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3666"/>
        <w:gridCol w:w="5905"/>
      </w:tblGrid>
      <w:tr w:rsidR="00C36C37" w:rsidRPr="002377ED" w:rsidTr="00C822BF">
        <w:trPr>
          <w:trHeight w:val="1700"/>
        </w:trPr>
        <w:tc>
          <w:tcPr>
            <w:tcW w:w="3666" w:type="dxa"/>
          </w:tcPr>
          <w:p w:rsidR="00C36C37" w:rsidRPr="0060404D" w:rsidRDefault="00EB04EA" w:rsidP="0005149F">
            <w:pPr>
              <w:pStyle w:val="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B64D22F" wp14:editId="75E03EA5">
                      <wp:simplePos x="0" y="0"/>
                      <wp:positionH relativeFrom="column">
                        <wp:posOffset>-1727200</wp:posOffset>
                      </wp:positionH>
                      <wp:positionV relativeFrom="paragraph">
                        <wp:posOffset>107950</wp:posOffset>
                      </wp:positionV>
                      <wp:extent cx="1187450" cy="215900"/>
                      <wp:effectExtent l="0" t="0" r="0" b="0"/>
                      <wp:wrapNone/>
                      <wp:docPr id="2" name="Поле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0" cy="215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315ED" w:rsidRPr="00DD1F65" w:rsidRDefault="00E315ED" w:rsidP="00C36C3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2" o:spid="_x0000_s1026" type="#_x0000_t202" style="position:absolute;margin-left:-136pt;margin-top:8.5pt;width:93.5pt;height:1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" stroked="f">
                      <v:textbox>
                        <w:txbxContent>
                          <w:p w:rsidR="00E315ED" w:rsidRPr="00DD1F65" w:rsidRDefault="00E315ED" w:rsidP="00C36C37"/>
                        </w:txbxContent>
                      </v:textbox>
                    </v:shape>
                  </w:pict>
                </mc:Fallback>
              </mc:AlternateContent>
            </w:r>
            <w:r w:rsidR="00C36C37">
              <w:rPr>
                <w:noProof/>
                <w:sz w:val="18"/>
                <w:szCs w:val="18"/>
              </w:rPr>
              <w:drawing>
                <wp:inline distT="0" distB="0" distL="0" distR="0" wp14:anchorId="36D03D86" wp14:editId="6DD501A3">
                  <wp:extent cx="2171700" cy="561975"/>
                  <wp:effectExtent l="19050" t="0" r="0" b="0"/>
                  <wp:docPr id="11" name="Рисунок 1" descr="Описание: Graphic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Graphic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5" w:type="dxa"/>
            <w:vAlign w:val="center"/>
          </w:tcPr>
          <w:p w:rsidR="00C36C37" w:rsidRPr="00BD646D" w:rsidRDefault="00C36C37" w:rsidP="00C822BF">
            <w:pPr>
              <w:spacing w:after="0"/>
              <w:rPr>
                <w:rFonts w:ascii="Times New Roman" w:hAnsi="Times New Roman"/>
                <w:iCs/>
              </w:rPr>
            </w:pPr>
            <w:r w:rsidRPr="00BD646D">
              <w:rPr>
                <w:rFonts w:ascii="Times New Roman" w:hAnsi="Times New Roman"/>
                <w:iCs/>
              </w:rPr>
              <w:t>163061, г. Архангельск, пр. Ломоносова, 58, корп. 1, офис 2</w:t>
            </w:r>
          </w:p>
          <w:p w:rsidR="00C36C37" w:rsidRPr="00BD646D" w:rsidRDefault="00C36C37" w:rsidP="00C822BF">
            <w:pPr>
              <w:spacing w:after="0"/>
              <w:rPr>
                <w:rFonts w:ascii="Times New Roman" w:hAnsi="Times New Roman"/>
                <w:iCs/>
              </w:rPr>
            </w:pPr>
            <w:r w:rsidRPr="00BD646D">
              <w:rPr>
                <w:rFonts w:ascii="Times New Roman" w:hAnsi="Times New Roman"/>
                <w:iCs/>
              </w:rPr>
              <w:t>телефон/факс: (8182) 28-70-72, 65-2000</w:t>
            </w:r>
          </w:p>
          <w:p w:rsidR="00C36C37" w:rsidRPr="00BD646D" w:rsidRDefault="00C36C37" w:rsidP="00C822BF">
            <w:pPr>
              <w:spacing w:after="0"/>
              <w:rPr>
                <w:rFonts w:ascii="Times New Roman" w:hAnsi="Times New Roman"/>
                <w:iCs/>
              </w:rPr>
            </w:pPr>
            <w:r w:rsidRPr="00BD646D">
              <w:rPr>
                <w:rFonts w:ascii="Times New Roman" w:hAnsi="Times New Roman"/>
                <w:iCs/>
                <w:lang w:val="en-US"/>
              </w:rPr>
              <w:t>E</w:t>
            </w:r>
            <w:r w:rsidRPr="00BD646D">
              <w:rPr>
                <w:rFonts w:ascii="Times New Roman" w:hAnsi="Times New Roman"/>
                <w:iCs/>
              </w:rPr>
              <w:t>-</w:t>
            </w:r>
            <w:r w:rsidRPr="00BD646D">
              <w:rPr>
                <w:rFonts w:ascii="Times New Roman" w:hAnsi="Times New Roman"/>
                <w:iCs/>
                <w:lang w:val="en-US"/>
              </w:rPr>
              <w:t>mail</w:t>
            </w:r>
            <w:r w:rsidRPr="00BD646D">
              <w:rPr>
                <w:rFonts w:ascii="Times New Roman" w:hAnsi="Times New Roman"/>
                <w:iCs/>
              </w:rPr>
              <w:t xml:space="preserve">: </w:t>
            </w:r>
            <w:hyperlink r:id="rId10" w:history="1">
              <w:r w:rsidR="008E5F89" w:rsidRPr="005225B7">
                <w:rPr>
                  <w:rStyle w:val="a3"/>
                  <w:rFonts w:ascii="Times New Roman" w:hAnsi="Times New Roman"/>
                  <w:iCs/>
                  <w:lang w:val="en-US"/>
                </w:rPr>
                <w:t>evsina</w:t>
              </w:r>
              <w:r w:rsidR="008E5F89" w:rsidRPr="005225B7">
                <w:rPr>
                  <w:rStyle w:val="a3"/>
                  <w:rFonts w:ascii="Times New Roman" w:hAnsi="Times New Roman"/>
                  <w:iCs/>
                </w:rPr>
                <w:t>@</w:t>
              </w:r>
              <w:r w:rsidR="008E5F89" w:rsidRPr="005225B7">
                <w:rPr>
                  <w:rStyle w:val="a3"/>
                  <w:rFonts w:ascii="Times New Roman" w:hAnsi="Times New Roman"/>
                  <w:iCs/>
                  <w:lang w:val="en-US"/>
                </w:rPr>
                <w:t>foris</w:t>
              </w:r>
              <w:r w:rsidR="008E5F89" w:rsidRPr="005225B7">
                <w:rPr>
                  <w:rStyle w:val="a3"/>
                  <w:rFonts w:ascii="Times New Roman" w:hAnsi="Times New Roman"/>
                  <w:iCs/>
                </w:rPr>
                <w:t>.</w:t>
              </w:r>
              <w:proofErr w:type="spellStart"/>
              <w:r w:rsidR="008E5F89" w:rsidRPr="005225B7">
                <w:rPr>
                  <w:rStyle w:val="a3"/>
                  <w:rFonts w:ascii="Times New Roman" w:hAnsi="Times New Roman"/>
                  <w:iCs/>
                  <w:lang w:val="en-US"/>
                </w:rPr>
                <w:t>ru</w:t>
              </w:r>
              <w:proofErr w:type="spellEnd"/>
            </w:hyperlink>
          </w:p>
          <w:p w:rsidR="00C36C37" w:rsidRPr="002377ED" w:rsidRDefault="00186A37" w:rsidP="00C822BF">
            <w:pPr>
              <w:spacing w:after="0"/>
              <w:rPr>
                <w:lang w:val="en-US"/>
              </w:rPr>
            </w:pPr>
            <w:hyperlink r:id="rId11" w:history="1">
              <w:r w:rsidR="00C36C37" w:rsidRPr="00BD646D">
                <w:rPr>
                  <w:rFonts w:ascii="Times New Roman" w:hAnsi="Times New Roman"/>
                  <w:iCs/>
                  <w:lang w:val="en-US"/>
                </w:rPr>
                <w:t>www</w:t>
              </w:r>
              <w:r w:rsidR="00C36C37" w:rsidRPr="00BD646D">
                <w:rPr>
                  <w:rFonts w:ascii="Times New Roman" w:hAnsi="Times New Roman"/>
                  <w:iCs/>
                </w:rPr>
                <w:t>.</w:t>
              </w:r>
              <w:proofErr w:type="spellStart"/>
              <w:r w:rsidR="00C36C37" w:rsidRPr="00BD646D">
                <w:rPr>
                  <w:rFonts w:ascii="Times New Roman" w:hAnsi="Times New Roman"/>
                  <w:iCs/>
                  <w:lang w:val="en-US"/>
                </w:rPr>
                <w:t>foris</w:t>
              </w:r>
              <w:proofErr w:type="spellEnd"/>
              <w:r w:rsidR="00C36C37" w:rsidRPr="00BD646D">
                <w:rPr>
                  <w:rFonts w:ascii="Times New Roman" w:hAnsi="Times New Roman"/>
                  <w:iCs/>
                </w:rPr>
                <w:t>.</w:t>
              </w:r>
              <w:proofErr w:type="spellStart"/>
              <w:r w:rsidR="00C36C37" w:rsidRPr="00BD646D">
                <w:rPr>
                  <w:rFonts w:ascii="Times New Roman" w:hAnsi="Times New Roman"/>
                  <w:iCs/>
                  <w:lang w:val="en-US"/>
                </w:rPr>
                <w:t>ru</w:t>
              </w:r>
              <w:proofErr w:type="spellEnd"/>
            </w:hyperlink>
          </w:p>
        </w:tc>
      </w:tr>
    </w:tbl>
    <w:p w:rsidR="00C822BF" w:rsidRDefault="00C822BF"/>
    <w:p w:rsidR="00C36C37" w:rsidRDefault="00C36C37" w:rsidP="00C36C37"/>
    <w:p w:rsidR="00C36C37" w:rsidRDefault="00C36C37" w:rsidP="00C36C37"/>
    <w:p w:rsidR="00C36C37" w:rsidRDefault="00C36C37" w:rsidP="00C36C37"/>
    <w:p w:rsidR="00C36C37" w:rsidRDefault="00C36C37" w:rsidP="00C36C37"/>
    <w:p w:rsidR="00C36C37" w:rsidRDefault="00C36C37" w:rsidP="00C36C37"/>
    <w:p w:rsidR="00C36C37" w:rsidRDefault="00966400" w:rsidP="00C36C3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Итоговый</w:t>
      </w:r>
      <w:r w:rsidR="00C36C37" w:rsidRPr="00747E04">
        <w:rPr>
          <w:rFonts w:ascii="Times New Roman" w:hAnsi="Times New Roman" w:cs="Times New Roman"/>
          <w:b/>
          <w:sz w:val="28"/>
          <w:szCs w:val="28"/>
        </w:rPr>
        <w:t xml:space="preserve"> отчет по результатам проведенного социологического исследования «Независимая оценка качества </w:t>
      </w:r>
      <w:r w:rsidR="00C36C37">
        <w:rPr>
          <w:rFonts w:ascii="Times New Roman" w:hAnsi="Times New Roman" w:cs="Times New Roman"/>
          <w:b/>
          <w:sz w:val="28"/>
          <w:szCs w:val="28"/>
        </w:rPr>
        <w:t xml:space="preserve">условий оказания услуг организациями </w:t>
      </w:r>
      <w:r w:rsidR="00C36C37" w:rsidRPr="00747E04">
        <w:rPr>
          <w:rFonts w:ascii="Times New Roman" w:hAnsi="Times New Roman" w:cs="Times New Roman"/>
          <w:b/>
          <w:sz w:val="28"/>
          <w:szCs w:val="28"/>
        </w:rPr>
        <w:t>культуры Архангельской области»</w:t>
      </w:r>
    </w:p>
    <w:p w:rsidR="00C36C37" w:rsidRDefault="00C36C37" w:rsidP="00C36C3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6C37" w:rsidRDefault="00C36C37" w:rsidP="00C36C3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6C37" w:rsidRDefault="00C36C37" w:rsidP="00C36C3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6C37" w:rsidRDefault="00C36C37" w:rsidP="00C36C3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6C37" w:rsidRDefault="00C36C37" w:rsidP="00C36C3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6C37" w:rsidRDefault="00C36C37" w:rsidP="00C36C3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6C37" w:rsidRDefault="00C36C37" w:rsidP="00C36C3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6C37" w:rsidRDefault="00C36C37" w:rsidP="00C36C3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6C37" w:rsidRDefault="00C36C37" w:rsidP="00C36C3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6C37" w:rsidRDefault="00C36C37" w:rsidP="00C36C3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6C37" w:rsidRDefault="00C36C37" w:rsidP="00C36C3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6C37" w:rsidRDefault="00C36C37" w:rsidP="00C36C3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6C37" w:rsidRDefault="00C36C37" w:rsidP="00C36C3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6C37" w:rsidRDefault="00C36C37" w:rsidP="00C36C3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6C37" w:rsidRPr="00BD646D" w:rsidRDefault="00C36C37" w:rsidP="00C36C37">
      <w:pPr>
        <w:jc w:val="center"/>
        <w:rPr>
          <w:rFonts w:ascii="Times New Roman" w:hAnsi="Times New Roman"/>
          <w:b/>
          <w:i/>
          <w:sz w:val="28"/>
          <w:szCs w:val="28"/>
        </w:rPr>
      </w:pPr>
      <w:r w:rsidRPr="00BD646D">
        <w:rPr>
          <w:rFonts w:ascii="Times New Roman" w:hAnsi="Times New Roman"/>
          <w:b/>
          <w:i/>
          <w:sz w:val="28"/>
          <w:szCs w:val="28"/>
        </w:rPr>
        <w:t>г. Архангельск</w:t>
      </w:r>
    </w:p>
    <w:p w:rsidR="00C36C37" w:rsidRPr="00BD646D" w:rsidRDefault="006B0AAC" w:rsidP="00C36C37">
      <w:pPr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– 202</w:t>
      </w:r>
      <w:r w:rsidR="00222F23">
        <w:rPr>
          <w:rFonts w:ascii="Times New Roman" w:hAnsi="Times New Roman"/>
          <w:b/>
          <w:i/>
          <w:sz w:val="28"/>
          <w:szCs w:val="28"/>
        </w:rPr>
        <w:t>1</w:t>
      </w:r>
      <w:r w:rsidR="00C36C37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C36C37" w:rsidRPr="00BD646D">
        <w:rPr>
          <w:rFonts w:ascii="Times New Roman" w:hAnsi="Times New Roman"/>
          <w:b/>
          <w:i/>
          <w:sz w:val="28"/>
          <w:szCs w:val="28"/>
        </w:rPr>
        <w:t>г. –</w:t>
      </w:r>
    </w:p>
    <w:p w:rsidR="00C36C37" w:rsidRDefault="00C36C37" w:rsidP="00C36C3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6400" w:rsidRDefault="00966400" w:rsidP="00966400">
      <w:pPr>
        <w:pageBreakBefore/>
        <w:widowControl w:val="0"/>
        <w:spacing w:after="0" w:line="240" w:lineRule="auto"/>
        <w:jc w:val="center"/>
        <w:rPr>
          <w:rFonts w:ascii="Times New Roman" w:hAnsi="Times New Roman" w:cs="Times New Roman"/>
          <w:b/>
          <w:i/>
          <w:caps/>
          <w:sz w:val="28"/>
          <w:szCs w:val="28"/>
        </w:rPr>
      </w:pPr>
      <w:r>
        <w:rPr>
          <w:rFonts w:ascii="Times New Roman" w:hAnsi="Times New Roman" w:cs="Times New Roman"/>
          <w:b/>
          <w:i/>
          <w:caps/>
          <w:sz w:val="28"/>
          <w:szCs w:val="28"/>
        </w:rPr>
        <w:lastRenderedPageBreak/>
        <w:t>ОГЛАВЛЕНИЕ</w:t>
      </w:r>
    </w:p>
    <w:p w:rsidR="00966400" w:rsidRDefault="00966400" w:rsidP="00966400">
      <w:pPr>
        <w:widowControl w:val="0"/>
        <w:spacing w:after="0" w:line="240" w:lineRule="auto"/>
        <w:rPr>
          <w:rFonts w:ascii="Times New Roman" w:hAnsi="Times New Roman" w:cs="Times New Roman"/>
          <w:b/>
          <w:i/>
          <w:caps/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7796"/>
        <w:gridCol w:w="958"/>
      </w:tblGrid>
      <w:tr w:rsidR="00966400" w:rsidTr="00304E28">
        <w:tc>
          <w:tcPr>
            <w:tcW w:w="817" w:type="dxa"/>
          </w:tcPr>
          <w:p w:rsidR="00966400" w:rsidRPr="00966400" w:rsidRDefault="00966400" w:rsidP="00966400">
            <w:pPr>
              <w:widowControl w:val="0"/>
              <w:jc w:val="center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aps/>
                <w:sz w:val="24"/>
                <w:szCs w:val="24"/>
              </w:rPr>
              <w:t>1.</w:t>
            </w:r>
          </w:p>
        </w:tc>
        <w:tc>
          <w:tcPr>
            <w:tcW w:w="7796" w:type="dxa"/>
          </w:tcPr>
          <w:p w:rsidR="00966400" w:rsidRPr="00FD3343" w:rsidRDefault="00966400" w:rsidP="009664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343">
              <w:rPr>
                <w:rFonts w:ascii="Times New Roman" w:hAnsi="Times New Roman" w:cs="Times New Roman"/>
                <w:sz w:val="24"/>
                <w:szCs w:val="24"/>
              </w:rPr>
              <w:t>Описание методики исследования ……………………………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……………..</w:t>
            </w:r>
          </w:p>
        </w:tc>
        <w:tc>
          <w:tcPr>
            <w:tcW w:w="958" w:type="dxa"/>
            <w:vAlign w:val="bottom"/>
          </w:tcPr>
          <w:p w:rsidR="00966400" w:rsidRPr="00966400" w:rsidRDefault="00966400" w:rsidP="00966400">
            <w:pPr>
              <w:widowControl w:val="0"/>
              <w:jc w:val="center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aps/>
                <w:sz w:val="24"/>
                <w:szCs w:val="24"/>
              </w:rPr>
              <w:t>5</w:t>
            </w:r>
          </w:p>
        </w:tc>
      </w:tr>
      <w:tr w:rsidR="00966400" w:rsidTr="00304E28">
        <w:tc>
          <w:tcPr>
            <w:tcW w:w="817" w:type="dxa"/>
          </w:tcPr>
          <w:p w:rsidR="00966400" w:rsidRPr="00966400" w:rsidRDefault="00966400" w:rsidP="00966400">
            <w:pPr>
              <w:widowControl w:val="0"/>
              <w:jc w:val="center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aps/>
                <w:sz w:val="24"/>
                <w:szCs w:val="24"/>
              </w:rPr>
              <w:t>2.</w:t>
            </w:r>
          </w:p>
        </w:tc>
        <w:tc>
          <w:tcPr>
            <w:tcW w:w="7796" w:type="dxa"/>
          </w:tcPr>
          <w:p w:rsidR="00966400" w:rsidRPr="00FD3343" w:rsidRDefault="00966400" w:rsidP="009664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343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Результаты исследования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</w:t>
            </w:r>
          </w:p>
        </w:tc>
        <w:tc>
          <w:tcPr>
            <w:tcW w:w="958" w:type="dxa"/>
            <w:vAlign w:val="bottom"/>
          </w:tcPr>
          <w:p w:rsidR="00966400" w:rsidRPr="00966400" w:rsidRDefault="00966400" w:rsidP="00966400">
            <w:pPr>
              <w:widowControl w:val="0"/>
              <w:jc w:val="center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aps/>
                <w:sz w:val="24"/>
                <w:szCs w:val="24"/>
              </w:rPr>
              <w:t>1</w:t>
            </w:r>
            <w:r w:rsidR="00222F23">
              <w:rPr>
                <w:rFonts w:ascii="Times New Roman" w:hAnsi="Times New Roman" w:cs="Times New Roman"/>
                <w:caps/>
                <w:sz w:val="24"/>
                <w:szCs w:val="24"/>
              </w:rPr>
              <w:t>2</w:t>
            </w:r>
          </w:p>
        </w:tc>
      </w:tr>
      <w:tr w:rsidR="00222F23" w:rsidTr="00304E28">
        <w:tc>
          <w:tcPr>
            <w:tcW w:w="817" w:type="dxa"/>
          </w:tcPr>
          <w:p w:rsidR="00222F23" w:rsidRPr="00966400" w:rsidRDefault="00222F23" w:rsidP="00966400">
            <w:pPr>
              <w:widowControl w:val="0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7796" w:type="dxa"/>
          </w:tcPr>
          <w:p w:rsidR="00222F23" w:rsidRPr="00222F23" w:rsidRDefault="00222F23" w:rsidP="00222F23">
            <w:pPr>
              <w:pStyle w:val="a7"/>
              <w:numPr>
                <w:ilvl w:val="1"/>
                <w:numId w:val="188"/>
              </w:numPr>
              <w:tabs>
                <w:tab w:val="left" w:pos="851"/>
              </w:tabs>
              <w:ind w:left="601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2F23">
              <w:rPr>
                <w:rFonts w:ascii="Times New Roman" w:hAnsi="Times New Roman"/>
                <w:sz w:val="24"/>
                <w:szCs w:val="24"/>
              </w:rPr>
              <w:t>государственное бюджетное учреждение культуры Архангельской области «Архангельская областная научная ордена «Знак Почета» библиотека имени Н.А. Добролюбова»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………………………………</w:t>
            </w:r>
          </w:p>
        </w:tc>
        <w:tc>
          <w:tcPr>
            <w:tcW w:w="958" w:type="dxa"/>
            <w:vAlign w:val="bottom"/>
          </w:tcPr>
          <w:p w:rsidR="00222F23" w:rsidRPr="00966400" w:rsidRDefault="00222F23" w:rsidP="00966400">
            <w:pPr>
              <w:widowControl w:val="0"/>
              <w:jc w:val="center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aps/>
                <w:sz w:val="24"/>
                <w:szCs w:val="24"/>
              </w:rPr>
              <w:t>1</w:t>
            </w:r>
            <w:r w:rsidR="003C1776">
              <w:rPr>
                <w:rFonts w:ascii="Times New Roman" w:hAnsi="Times New Roman" w:cs="Times New Roman"/>
                <w:caps/>
                <w:sz w:val="24"/>
                <w:szCs w:val="24"/>
              </w:rPr>
              <w:t>2</w:t>
            </w:r>
          </w:p>
        </w:tc>
      </w:tr>
      <w:tr w:rsidR="00222F23" w:rsidTr="00304E28">
        <w:tc>
          <w:tcPr>
            <w:tcW w:w="817" w:type="dxa"/>
          </w:tcPr>
          <w:p w:rsidR="00222F23" w:rsidRPr="00966400" w:rsidRDefault="00222F23" w:rsidP="00966400">
            <w:pPr>
              <w:widowControl w:val="0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7796" w:type="dxa"/>
          </w:tcPr>
          <w:p w:rsidR="00222F23" w:rsidRPr="00222F23" w:rsidRDefault="00222F23" w:rsidP="00222F23">
            <w:pPr>
              <w:pStyle w:val="a7"/>
              <w:numPr>
                <w:ilvl w:val="1"/>
                <w:numId w:val="188"/>
              </w:numPr>
              <w:tabs>
                <w:tab w:val="left" w:pos="459"/>
              </w:tabs>
              <w:ind w:left="601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2F23">
              <w:rPr>
                <w:rFonts w:ascii="Times New Roman" w:hAnsi="Times New Roman"/>
                <w:sz w:val="24"/>
                <w:szCs w:val="24"/>
              </w:rPr>
              <w:t>государственное бюджетное учреждение культуры Архангельской области «Архангельская областна</w:t>
            </w:r>
            <w:r>
              <w:rPr>
                <w:rFonts w:ascii="Times New Roman" w:hAnsi="Times New Roman"/>
                <w:sz w:val="24"/>
                <w:szCs w:val="24"/>
              </w:rPr>
              <w:t>я детская библиотека имени А.П. </w:t>
            </w:r>
            <w:r w:rsidRPr="00222F23">
              <w:rPr>
                <w:rFonts w:ascii="Times New Roman" w:hAnsi="Times New Roman"/>
                <w:sz w:val="24"/>
                <w:szCs w:val="24"/>
              </w:rPr>
              <w:t>Гайдара»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…………………………………………………………</w:t>
            </w:r>
          </w:p>
        </w:tc>
        <w:tc>
          <w:tcPr>
            <w:tcW w:w="958" w:type="dxa"/>
            <w:vAlign w:val="bottom"/>
          </w:tcPr>
          <w:p w:rsidR="00222F23" w:rsidRPr="00966400" w:rsidRDefault="003C1776" w:rsidP="00966400">
            <w:pPr>
              <w:widowControl w:val="0"/>
              <w:jc w:val="center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aps/>
                <w:sz w:val="24"/>
                <w:szCs w:val="24"/>
              </w:rPr>
              <w:t>18</w:t>
            </w:r>
          </w:p>
        </w:tc>
      </w:tr>
      <w:tr w:rsidR="00222F23" w:rsidTr="00304E28">
        <w:tc>
          <w:tcPr>
            <w:tcW w:w="817" w:type="dxa"/>
          </w:tcPr>
          <w:p w:rsidR="00222F23" w:rsidRPr="00966400" w:rsidRDefault="00222F23" w:rsidP="00966400">
            <w:pPr>
              <w:widowControl w:val="0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7796" w:type="dxa"/>
          </w:tcPr>
          <w:p w:rsidR="00222F23" w:rsidRPr="00222F23" w:rsidRDefault="00222F23" w:rsidP="00222F23">
            <w:pPr>
              <w:pStyle w:val="a7"/>
              <w:numPr>
                <w:ilvl w:val="1"/>
                <w:numId w:val="188"/>
              </w:numPr>
              <w:tabs>
                <w:tab w:val="left" w:pos="459"/>
              </w:tabs>
              <w:ind w:left="601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2F23">
              <w:rPr>
                <w:rFonts w:ascii="Times New Roman" w:hAnsi="Times New Roman"/>
                <w:sz w:val="24"/>
                <w:szCs w:val="24"/>
              </w:rPr>
              <w:t>государственное бюджетное учреждение культуры Архангельской области «Архангельская областная специальная библиотека для слепых»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…………………………………………………………………</w:t>
            </w:r>
          </w:p>
        </w:tc>
        <w:tc>
          <w:tcPr>
            <w:tcW w:w="958" w:type="dxa"/>
            <w:vAlign w:val="bottom"/>
          </w:tcPr>
          <w:p w:rsidR="00222F23" w:rsidRPr="00966400" w:rsidRDefault="00222F23" w:rsidP="00966400">
            <w:pPr>
              <w:widowControl w:val="0"/>
              <w:jc w:val="center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aps/>
                <w:sz w:val="24"/>
                <w:szCs w:val="24"/>
              </w:rPr>
              <w:t>2</w:t>
            </w:r>
            <w:r w:rsidR="003C1776">
              <w:rPr>
                <w:rFonts w:ascii="Times New Roman" w:hAnsi="Times New Roman" w:cs="Times New Roman"/>
                <w:caps/>
                <w:sz w:val="24"/>
                <w:szCs w:val="24"/>
              </w:rPr>
              <w:t>3</w:t>
            </w:r>
          </w:p>
        </w:tc>
      </w:tr>
      <w:tr w:rsidR="00222F23" w:rsidTr="00304E28">
        <w:tc>
          <w:tcPr>
            <w:tcW w:w="817" w:type="dxa"/>
          </w:tcPr>
          <w:p w:rsidR="00222F23" w:rsidRPr="00966400" w:rsidRDefault="00222F23" w:rsidP="00966400">
            <w:pPr>
              <w:widowControl w:val="0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7796" w:type="dxa"/>
          </w:tcPr>
          <w:p w:rsidR="00222F23" w:rsidRPr="00222F23" w:rsidRDefault="00222F23" w:rsidP="00222F23">
            <w:pPr>
              <w:pStyle w:val="a7"/>
              <w:numPr>
                <w:ilvl w:val="1"/>
                <w:numId w:val="188"/>
              </w:numPr>
              <w:tabs>
                <w:tab w:val="left" w:pos="459"/>
              </w:tabs>
              <w:ind w:left="601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2F23">
              <w:rPr>
                <w:rFonts w:ascii="Times New Roman" w:hAnsi="Times New Roman"/>
                <w:sz w:val="24"/>
                <w:szCs w:val="24"/>
              </w:rPr>
              <w:t>государственное бюджетное учреждение культуры Архангельской области «Поморская филармония»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…………………………………..</w:t>
            </w:r>
          </w:p>
        </w:tc>
        <w:tc>
          <w:tcPr>
            <w:tcW w:w="958" w:type="dxa"/>
            <w:vAlign w:val="bottom"/>
          </w:tcPr>
          <w:p w:rsidR="00222F23" w:rsidRPr="00966400" w:rsidRDefault="003C1776" w:rsidP="00966400">
            <w:pPr>
              <w:widowControl w:val="0"/>
              <w:jc w:val="center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aps/>
                <w:sz w:val="24"/>
                <w:szCs w:val="24"/>
              </w:rPr>
              <w:t>28</w:t>
            </w:r>
          </w:p>
        </w:tc>
      </w:tr>
      <w:tr w:rsidR="00222F23" w:rsidTr="00304E28">
        <w:tc>
          <w:tcPr>
            <w:tcW w:w="817" w:type="dxa"/>
          </w:tcPr>
          <w:p w:rsidR="00222F23" w:rsidRPr="00966400" w:rsidRDefault="00222F23" w:rsidP="00966400">
            <w:pPr>
              <w:widowControl w:val="0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7796" w:type="dxa"/>
          </w:tcPr>
          <w:p w:rsidR="00222F23" w:rsidRPr="00222F23" w:rsidRDefault="00222F23" w:rsidP="00222F23">
            <w:pPr>
              <w:pStyle w:val="a7"/>
              <w:numPr>
                <w:ilvl w:val="1"/>
                <w:numId w:val="188"/>
              </w:numPr>
              <w:tabs>
                <w:tab w:val="left" w:pos="601"/>
              </w:tabs>
              <w:ind w:hanging="68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2F23">
              <w:rPr>
                <w:rFonts w:ascii="Times New Roman" w:hAnsi="Times New Roman"/>
                <w:sz w:val="24"/>
                <w:szCs w:val="24"/>
              </w:rPr>
              <w:t>государственное бюджетное учреждение культуры Архангельской области «Архангельский театр драмы имени М.В. Ломоносова»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...</w:t>
            </w:r>
          </w:p>
        </w:tc>
        <w:tc>
          <w:tcPr>
            <w:tcW w:w="958" w:type="dxa"/>
            <w:vAlign w:val="bottom"/>
          </w:tcPr>
          <w:p w:rsidR="00222F23" w:rsidRPr="00966400" w:rsidRDefault="003C1776" w:rsidP="00966400">
            <w:pPr>
              <w:widowControl w:val="0"/>
              <w:jc w:val="center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aps/>
                <w:sz w:val="24"/>
                <w:szCs w:val="24"/>
              </w:rPr>
              <w:t>33</w:t>
            </w:r>
          </w:p>
        </w:tc>
      </w:tr>
      <w:tr w:rsidR="00222F23" w:rsidTr="00304E28">
        <w:tc>
          <w:tcPr>
            <w:tcW w:w="817" w:type="dxa"/>
          </w:tcPr>
          <w:p w:rsidR="00222F23" w:rsidRPr="00966400" w:rsidRDefault="00222F23" w:rsidP="00966400">
            <w:pPr>
              <w:widowControl w:val="0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7796" w:type="dxa"/>
          </w:tcPr>
          <w:p w:rsidR="00222F23" w:rsidRPr="00222F23" w:rsidRDefault="000D2C43" w:rsidP="00222F23">
            <w:pPr>
              <w:pStyle w:val="a7"/>
              <w:numPr>
                <w:ilvl w:val="1"/>
                <w:numId w:val="188"/>
              </w:numPr>
              <w:tabs>
                <w:tab w:val="left" w:pos="601"/>
              </w:tabs>
              <w:ind w:hanging="68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государственное автономное учреждение культуры Архангельской области «Архангельский театр кукол»</w:t>
            </w:r>
            <w:r w:rsidR="00222F23">
              <w:rPr>
                <w:rFonts w:ascii="Times New Roman" w:hAnsi="Times New Roman"/>
                <w:sz w:val="24"/>
                <w:szCs w:val="24"/>
              </w:rPr>
              <w:t xml:space="preserve"> ……………………………...</w:t>
            </w:r>
          </w:p>
        </w:tc>
        <w:tc>
          <w:tcPr>
            <w:tcW w:w="958" w:type="dxa"/>
            <w:vAlign w:val="bottom"/>
          </w:tcPr>
          <w:p w:rsidR="00222F23" w:rsidRPr="00966400" w:rsidRDefault="003C1776" w:rsidP="00966400">
            <w:pPr>
              <w:widowControl w:val="0"/>
              <w:jc w:val="center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aps/>
                <w:sz w:val="24"/>
                <w:szCs w:val="24"/>
              </w:rPr>
              <w:t>38</w:t>
            </w:r>
          </w:p>
        </w:tc>
      </w:tr>
      <w:tr w:rsidR="00222F23" w:rsidTr="00304E28">
        <w:tc>
          <w:tcPr>
            <w:tcW w:w="817" w:type="dxa"/>
          </w:tcPr>
          <w:p w:rsidR="00222F23" w:rsidRPr="00966400" w:rsidRDefault="00222F23" w:rsidP="00966400">
            <w:pPr>
              <w:widowControl w:val="0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7796" w:type="dxa"/>
          </w:tcPr>
          <w:p w:rsidR="00222F23" w:rsidRPr="00222F23" w:rsidRDefault="00222F23" w:rsidP="00222F23">
            <w:pPr>
              <w:pStyle w:val="a7"/>
              <w:numPr>
                <w:ilvl w:val="1"/>
                <w:numId w:val="188"/>
              </w:numPr>
              <w:tabs>
                <w:tab w:val="left" w:pos="601"/>
              </w:tabs>
              <w:ind w:hanging="68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2F23">
              <w:rPr>
                <w:rFonts w:ascii="Times New Roman" w:hAnsi="Times New Roman"/>
                <w:sz w:val="24"/>
                <w:szCs w:val="24"/>
              </w:rPr>
              <w:t>государственное бюджетное учреждение культуры Архангельской области «Архангельский молодежный театр»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……………………..</w:t>
            </w:r>
          </w:p>
        </w:tc>
        <w:tc>
          <w:tcPr>
            <w:tcW w:w="958" w:type="dxa"/>
            <w:vAlign w:val="bottom"/>
          </w:tcPr>
          <w:p w:rsidR="00222F23" w:rsidRPr="00966400" w:rsidRDefault="003C1776" w:rsidP="00966400">
            <w:pPr>
              <w:widowControl w:val="0"/>
              <w:jc w:val="center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aps/>
                <w:sz w:val="24"/>
                <w:szCs w:val="24"/>
              </w:rPr>
              <w:t>43</w:t>
            </w:r>
          </w:p>
        </w:tc>
      </w:tr>
      <w:tr w:rsidR="00222F23" w:rsidTr="00304E28">
        <w:tc>
          <w:tcPr>
            <w:tcW w:w="817" w:type="dxa"/>
          </w:tcPr>
          <w:p w:rsidR="00222F23" w:rsidRPr="00966400" w:rsidRDefault="00222F23" w:rsidP="00966400">
            <w:pPr>
              <w:widowControl w:val="0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7796" w:type="dxa"/>
          </w:tcPr>
          <w:p w:rsidR="00222F23" w:rsidRPr="00222F23" w:rsidRDefault="00222F23" w:rsidP="00222F23">
            <w:pPr>
              <w:pStyle w:val="a7"/>
              <w:numPr>
                <w:ilvl w:val="1"/>
                <w:numId w:val="188"/>
              </w:numPr>
              <w:tabs>
                <w:tab w:val="left" w:pos="601"/>
              </w:tabs>
              <w:ind w:hanging="68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2F23">
              <w:rPr>
                <w:rFonts w:ascii="Times New Roman" w:hAnsi="Times New Roman"/>
                <w:sz w:val="24"/>
                <w:szCs w:val="24"/>
              </w:rPr>
              <w:t>государственное бюджетное учреждение культуры Архангельской области «Государственный академический Северный русский народный хор»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………………………………………………………..</w:t>
            </w:r>
          </w:p>
        </w:tc>
        <w:tc>
          <w:tcPr>
            <w:tcW w:w="958" w:type="dxa"/>
            <w:vAlign w:val="bottom"/>
          </w:tcPr>
          <w:p w:rsidR="00222F23" w:rsidRPr="00966400" w:rsidRDefault="003C1776" w:rsidP="00966400">
            <w:pPr>
              <w:widowControl w:val="0"/>
              <w:jc w:val="center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aps/>
                <w:sz w:val="24"/>
                <w:szCs w:val="24"/>
              </w:rPr>
              <w:t>48</w:t>
            </w:r>
          </w:p>
        </w:tc>
      </w:tr>
      <w:tr w:rsidR="00222F23" w:rsidTr="00304E28">
        <w:tc>
          <w:tcPr>
            <w:tcW w:w="817" w:type="dxa"/>
          </w:tcPr>
          <w:p w:rsidR="00222F23" w:rsidRPr="00966400" w:rsidRDefault="00222F23" w:rsidP="00966400">
            <w:pPr>
              <w:widowControl w:val="0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7796" w:type="dxa"/>
          </w:tcPr>
          <w:p w:rsidR="00222F23" w:rsidRPr="00222F23" w:rsidRDefault="00222F23" w:rsidP="00222F23">
            <w:pPr>
              <w:pStyle w:val="a7"/>
              <w:numPr>
                <w:ilvl w:val="1"/>
                <w:numId w:val="188"/>
              </w:numPr>
              <w:tabs>
                <w:tab w:val="left" w:pos="601"/>
              </w:tabs>
              <w:ind w:hanging="68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2F23">
              <w:rPr>
                <w:rFonts w:ascii="Times New Roman" w:eastAsia="Times New Roman" w:hAnsi="Times New Roman"/>
                <w:sz w:val="24"/>
                <w:szCs w:val="24"/>
              </w:rPr>
              <w:t>государственное бюджетное учреждение культуры Архангельской области «Архангельский краеведческий музей»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…………………...</w:t>
            </w:r>
          </w:p>
        </w:tc>
        <w:tc>
          <w:tcPr>
            <w:tcW w:w="958" w:type="dxa"/>
            <w:vAlign w:val="bottom"/>
          </w:tcPr>
          <w:p w:rsidR="00222F23" w:rsidRPr="00966400" w:rsidRDefault="003C1776" w:rsidP="00966400">
            <w:pPr>
              <w:widowControl w:val="0"/>
              <w:jc w:val="center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aps/>
                <w:sz w:val="24"/>
                <w:szCs w:val="24"/>
              </w:rPr>
              <w:t>53</w:t>
            </w:r>
          </w:p>
        </w:tc>
      </w:tr>
      <w:tr w:rsidR="00222F23" w:rsidTr="00304E28">
        <w:tc>
          <w:tcPr>
            <w:tcW w:w="817" w:type="dxa"/>
          </w:tcPr>
          <w:p w:rsidR="00222F23" w:rsidRPr="00966400" w:rsidRDefault="00222F23" w:rsidP="00966400">
            <w:pPr>
              <w:widowControl w:val="0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7796" w:type="dxa"/>
          </w:tcPr>
          <w:p w:rsidR="00222F23" w:rsidRPr="00222F23" w:rsidRDefault="00222F23" w:rsidP="00222F23">
            <w:pPr>
              <w:pStyle w:val="a7"/>
              <w:numPr>
                <w:ilvl w:val="1"/>
                <w:numId w:val="188"/>
              </w:numPr>
              <w:tabs>
                <w:tab w:val="left" w:pos="601"/>
              </w:tabs>
              <w:ind w:hanging="68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2F23">
              <w:rPr>
                <w:rFonts w:ascii="Times New Roman" w:eastAsia="Times New Roman" w:hAnsi="Times New Roman"/>
                <w:sz w:val="24"/>
                <w:szCs w:val="24"/>
              </w:rPr>
              <w:t>государственное бюджетное учреждение культуры Архангельской области «Северный морской музей»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………………………………..</w:t>
            </w:r>
          </w:p>
        </w:tc>
        <w:tc>
          <w:tcPr>
            <w:tcW w:w="958" w:type="dxa"/>
            <w:vAlign w:val="bottom"/>
          </w:tcPr>
          <w:p w:rsidR="00222F23" w:rsidRPr="00966400" w:rsidRDefault="003C1776" w:rsidP="00966400">
            <w:pPr>
              <w:widowControl w:val="0"/>
              <w:jc w:val="center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aps/>
                <w:sz w:val="24"/>
                <w:szCs w:val="24"/>
              </w:rPr>
              <w:t>59</w:t>
            </w:r>
          </w:p>
        </w:tc>
      </w:tr>
      <w:tr w:rsidR="00222F23" w:rsidTr="00304E28">
        <w:tc>
          <w:tcPr>
            <w:tcW w:w="817" w:type="dxa"/>
          </w:tcPr>
          <w:p w:rsidR="00222F23" w:rsidRPr="00966400" w:rsidRDefault="00222F23" w:rsidP="00966400">
            <w:pPr>
              <w:widowControl w:val="0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7796" w:type="dxa"/>
          </w:tcPr>
          <w:p w:rsidR="00222F23" w:rsidRPr="00222F23" w:rsidRDefault="00222F23" w:rsidP="00222F23">
            <w:pPr>
              <w:pStyle w:val="a7"/>
              <w:numPr>
                <w:ilvl w:val="1"/>
                <w:numId w:val="188"/>
              </w:numPr>
              <w:tabs>
                <w:tab w:val="left" w:pos="601"/>
              </w:tabs>
              <w:ind w:hanging="68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2F23">
              <w:rPr>
                <w:rFonts w:ascii="Times New Roman" w:eastAsia="Times New Roman" w:hAnsi="Times New Roman"/>
                <w:sz w:val="24"/>
                <w:szCs w:val="24"/>
              </w:rPr>
              <w:t>государственное бюджетное учреждение культуры Архангельской области «Государственное музейное объединение «Художественная культура Русского Севера»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……………………</w:t>
            </w:r>
          </w:p>
        </w:tc>
        <w:tc>
          <w:tcPr>
            <w:tcW w:w="958" w:type="dxa"/>
            <w:vAlign w:val="bottom"/>
          </w:tcPr>
          <w:p w:rsidR="00222F23" w:rsidRPr="00966400" w:rsidRDefault="003C1776" w:rsidP="00966400">
            <w:pPr>
              <w:widowControl w:val="0"/>
              <w:jc w:val="center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aps/>
                <w:sz w:val="24"/>
                <w:szCs w:val="24"/>
              </w:rPr>
              <w:t>64</w:t>
            </w:r>
          </w:p>
        </w:tc>
      </w:tr>
      <w:tr w:rsidR="00222F23" w:rsidTr="00304E28">
        <w:tc>
          <w:tcPr>
            <w:tcW w:w="817" w:type="dxa"/>
          </w:tcPr>
          <w:p w:rsidR="00222F23" w:rsidRPr="00966400" w:rsidRDefault="00222F23" w:rsidP="00966400">
            <w:pPr>
              <w:widowControl w:val="0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7796" w:type="dxa"/>
          </w:tcPr>
          <w:p w:rsidR="00222F23" w:rsidRPr="00222F23" w:rsidRDefault="00222F23" w:rsidP="00222F23">
            <w:pPr>
              <w:pStyle w:val="a7"/>
              <w:numPr>
                <w:ilvl w:val="1"/>
                <w:numId w:val="188"/>
              </w:numPr>
              <w:tabs>
                <w:tab w:val="left" w:pos="601"/>
              </w:tabs>
              <w:ind w:hanging="68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2F23">
              <w:rPr>
                <w:rFonts w:ascii="Times New Roman" w:hAnsi="Times New Roman"/>
                <w:sz w:val="24"/>
                <w:szCs w:val="24"/>
              </w:rPr>
              <w:t>государственное бюджетное учреждение культуры Архангельской области «</w:t>
            </w:r>
            <w:proofErr w:type="spellStart"/>
            <w:r w:rsidRPr="00222F23">
              <w:rPr>
                <w:rFonts w:ascii="Times New Roman" w:hAnsi="Times New Roman"/>
                <w:sz w:val="24"/>
                <w:szCs w:val="24"/>
              </w:rPr>
              <w:t>Каргопольский</w:t>
            </w:r>
            <w:proofErr w:type="spellEnd"/>
            <w:r w:rsidRPr="00222F23">
              <w:rPr>
                <w:rFonts w:ascii="Times New Roman" w:hAnsi="Times New Roman"/>
                <w:sz w:val="24"/>
                <w:szCs w:val="24"/>
              </w:rPr>
              <w:t xml:space="preserve"> историко-архитектурный и художественный музей»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……………………………………………..</w:t>
            </w:r>
          </w:p>
        </w:tc>
        <w:tc>
          <w:tcPr>
            <w:tcW w:w="958" w:type="dxa"/>
            <w:vAlign w:val="bottom"/>
          </w:tcPr>
          <w:p w:rsidR="00222F23" w:rsidRPr="00966400" w:rsidRDefault="003C1776" w:rsidP="00966400">
            <w:pPr>
              <w:widowControl w:val="0"/>
              <w:jc w:val="center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aps/>
                <w:sz w:val="24"/>
                <w:szCs w:val="24"/>
              </w:rPr>
              <w:t>7</w:t>
            </w:r>
            <w:r w:rsidR="00222F23">
              <w:rPr>
                <w:rFonts w:ascii="Times New Roman" w:hAnsi="Times New Roman" w:cs="Times New Roman"/>
                <w:caps/>
                <w:sz w:val="24"/>
                <w:szCs w:val="24"/>
              </w:rPr>
              <w:t>0</w:t>
            </w:r>
          </w:p>
        </w:tc>
      </w:tr>
      <w:tr w:rsidR="00222F23" w:rsidTr="00304E28">
        <w:tc>
          <w:tcPr>
            <w:tcW w:w="817" w:type="dxa"/>
          </w:tcPr>
          <w:p w:rsidR="00222F23" w:rsidRPr="00966400" w:rsidRDefault="00222F23" w:rsidP="00966400">
            <w:pPr>
              <w:widowControl w:val="0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7796" w:type="dxa"/>
          </w:tcPr>
          <w:p w:rsidR="00222F23" w:rsidRPr="00222F23" w:rsidRDefault="00222F23" w:rsidP="00222F23">
            <w:pPr>
              <w:pStyle w:val="a7"/>
              <w:numPr>
                <w:ilvl w:val="1"/>
                <w:numId w:val="188"/>
              </w:numPr>
              <w:tabs>
                <w:tab w:val="left" w:pos="601"/>
              </w:tabs>
              <w:ind w:hanging="68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2F23">
              <w:rPr>
                <w:rFonts w:ascii="Times New Roman" w:hAnsi="Times New Roman"/>
                <w:sz w:val="24"/>
                <w:szCs w:val="24"/>
              </w:rPr>
              <w:t>государственное бюджетное учреждение культуры Архангельской области «Сольвычегодский историко-художественный музей»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…..</w:t>
            </w:r>
          </w:p>
        </w:tc>
        <w:tc>
          <w:tcPr>
            <w:tcW w:w="958" w:type="dxa"/>
            <w:vAlign w:val="bottom"/>
          </w:tcPr>
          <w:p w:rsidR="00222F23" w:rsidRPr="00966400" w:rsidRDefault="003C1776" w:rsidP="00966400">
            <w:pPr>
              <w:widowControl w:val="0"/>
              <w:jc w:val="center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aps/>
                <w:sz w:val="24"/>
                <w:szCs w:val="24"/>
              </w:rPr>
              <w:t>7</w:t>
            </w:r>
            <w:r w:rsidR="00222F23">
              <w:rPr>
                <w:rFonts w:ascii="Times New Roman" w:hAnsi="Times New Roman" w:cs="Times New Roman"/>
                <w:caps/>
                <w:sz w:val="24"/>
                <w:szCs w:val="24"/>
              </w:rPr>
              <w:t>5</w:t>
            </w:r>
          </w:p>
        </w:tc>
      </w:tr>
      <w:tr w:rsidR="00222F23" w:rsidTr="00304E28">
        <w:tc>
          <w:tcPr>
            <w:tcW w:w="817" w:type="dxa"/>
          </w:tcPr>
          <w:p w:rsidR="00222F23" w:rsidRPr="00966400" w:rsidRDefault="00222F23" w:rsidP="00966400">
            <w:pPr>
              <w:widowControl w:val="0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7796" w:type="dxa"/>
          </w:tcPr>
          <w:p w:rsidR="00222F23" w:rsidRPr="00222F23" w:rsidRDefault="00222F23" w:rsidP="00222F23">
            <w:pPr>
              <w:pStyle w:val="a7"/>
              <w:numPr>
                <w:ilvl w:val="1"/>
                <w:numId w:val="188"/>
              </w:numPr>
              <w:tabs>
                <w:tab w:val="left" w:pos="601"/>
              </w:tabs>
              <w:ind w:hanging="68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государственное бюджетное учреждение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культуры Архангельской области «Вельский краеведческий музей имени В.Ф. Кулакова» …</w:t>
            </w:r>
          </w:p>
        </w:tc>
        <w:tc>
          <w:tcPr>
            <w:tcW w:w="958" w:type="dxa"/>
            <w:vAlign w:val="bottom"/>
          </w:tcPr>
          <w:p w:rsidR="00222F23" w:rsidRDefault="003C1776" w:rsidP="00966400">
            <w:pPr>
              <w:widowControl w:val="0"/>
              <w:jc w:val="center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aps/>
                <w:sz w:val="24"/>
                <w:szCs w:val="24"/>
              </w:rPr>
              <w:t>8</w:t>
            </w:r>
            <w:r w:rsidR="00222F23">
              <w:rPr>
                <w:rFonts w:ascii="Times New Roman" w:hAnsi="Times New Roman" w:cs="Times New Roman"/>
                <w:caps/>
                <w:sz w:val="24"/>
                <w:szCs w:val="24"/>
              </w:rPr>
              <w:t>0</w:t>
            </w:r>
          </w:p>
        </w:tc>
      </w:tr>
      <w:tr w:rsidR="00222F23" w:rsidTr="00304E28">
        <w:tc>
          <w:tcPr>
            <w:tcW w:w="817" w:type="dxa"/>
          </w:tcPr>
          <w:p w:rsidR="00222F23" w:rsidRPr="00966400" w:rsidRDefault="00222F23" w:rsidP="00966400">
            <w:pPr>
              <w:widowControl w:val="0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7796" w:type="dxa"/>
          </w:tcPr>
          <w:p w:rsidR="00222F23" w:rsidRDefault="00222F23" w:rsidP="00222F23">
            <w:pPr>
              <w:pStyle w:val="a7"/>
              <w:numPr>
                <w:ilvl w:val="1"/>
                <w:numId w:val="188"/>
              </w:numPr>
              <w:tabs>
                <w:tab w:val="left" w:pos="601"/>
              </w:tabs>
              <w:ind w:hanging="68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государственное бюджетное учреждение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культуры Архангельской области «Дом народного творчества» ………………………………</w:t>
            </w:r>
          </w:p>
        </w:tc>
        <w:tc>
          <w:tcPr>
            <w:tcW w:w="958" w:type="dxa"/>
            <w:vAlign w:val="bottom"/>
          </w:tcPr>
          <w:p w:rsidR="00222F23" w:rsidRDefault="003C1776" w:rsidP="00966400">
            <w:pPr>
              <w:widowControl w:val="0"/>
              <w:jc w:val="center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aps/>
                <w:sz w:val="24"/>
                <w:szCs w:val="24"/>
              </w:rPr>
              <w:t>85</w:t>
            </w:r>
          </w:p>
        </w:tc>
      </w:tr>
      <w:tr w:rsidR="00304E28" w:rsidTr="00304E28">
        <w:tc>
          <w:tcPr>
            <w:tcW w:w="817" w:type="dxa"/>
          </w:tcPr>
          <w:p w:rsidR="00304E28" w:rsidRPr="00966400" w:rsidRDefault="00304E28" w:rsidP="00304E28">
            <w:pPr>
              <w:widowControl w:val="0"/>
              <w:jc w:val="center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aps/>
                <w:sz w:val="24"/>
                <w:szCs w:val="24"/>
              </w:rPr>
              <w:t>3.</w:t>
            </w:r>
          </w:p>
        </w:tc>
        <w:tc>
          <w:tcPr>
            <w:tcW w:w="7796" w:type="dxa"/>
          </w:tcPr>
          <w:p w:rsidR="00304E28" w:rsidRPr="00FD3343" w:rsidRDefault="00304E28" w:rsidP="00F74F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3343">
              <w:rPr>
                <w:rFonts w:ascii="Times New Roman" w:hAnsi="Times New Roman"/>
                <w:sz w:val="24"/>
                <w:szCs w:val="24"/>
              </w:rPr>
              <w:t xml:space="preserve">Выводы и предложения по совершенствованию деятельности организаций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………………………………………………………………….</w:t>
            </w:r>
          </w:p>
        </w:tc>
        <w:tc>
          <w:tcPr>
            <w:tcW w:w="958" w:type="dxa"/>
            <w:vAlign w:val="bottom"/>
          </w:tcPr>
          <w:p w:rsidR="00304E28" w:rsidRPr="00C32F50" w:rsidRDefault="003C1776" w:rsidP="00966400">
            <w:pPr>
              <w:widowControl w:val="0"/>
              <w:jc w:val="center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 w:rsidRPr="00C32F50">
              <w:rPr>
                <w:rFonts w:ascii="Times New Roman" w:hAnsi="Times New Roman" w:cs="Times New Roman"/>
                <w:caps/>
                <w:sz w:val="24"/>
                <w:szCs w:val="24"/>
              </w:rPr>
              <w:t>9</w:t>
            </w:r>
            <w:r w:rsidR="00222F23" w:rsidRPr="00C32F50">
              <w:rPr>
                <w:rFonts w:ascii="Times New Roman" w:hAnsi="Times New Roman" w:cs="Times New Roman"/>
                <w:caps/>
                <w:sz w:val="24"/>
                <w:szCs w:val="24"/>
              </w:rPr>
              <w:t>0</w:t>
            </w:r>
          </w:p>
        </w:tc>
      </w:tr>
      <w:tr w:rsidR="00304E28" w:rsidTr="00304E28">
        <w:tc>
          <w:tcPr>
            <w:tcW w:w="817" w:type="dxa"/>
          </w:tcPr>
          <w:p w:rsidR="00304E28" w:rsidRPr="00966400" w:rsidRDefault="00304E28" w:rsidP="00966400">
            <w:pPr>
              <w:widowControl w:val="0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7796" w:type="dxa"/>
          </w:tcPr>
          <w:p w:rsidR="00304E28" w:rsidRPr="00FD3343" w:rsidRDefault="00304E28" w:rsidP="00F74FBF">
            <w:pPr>
              <w:rPr>
                <w:rFonts w:ascii="Times New Roman" w:hAnsi="Times New Roman"/>
                <w:sz w:val="24"/>
                <w:szCs w:val="24"/>
              </w:rPr>
            </w:pPr>
            <w:r w:rsidRPr="00FD3343">
              <w:rPr>
                <w:rFonts w:ascii="Times New Roman" w:hAnsi="Times New Roman"/>
                <w:sz w:val="24"/>
                <w:szCs w:val="24"/>
              </w:rPr>
              <w:t xml:space="preserve">Приложения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…………………………………………………………………</w:t>
            </w:r>
          </w:p>
        </w:tc>
        <w:tc>
          <w:tcPr>
            <w:tcW w:w="958" w:type="dxa"/>
            <w:vAlign w:val="bottom"/>
          </w:tcPr>
          <w:p w:rsidR="00304E28" w:rsidRPr="00C32F50" w:rsidRDefault="00C32F50" w:rsidP="00966400">
            <w:pPr>
              <w:widowControl w:val="0"/>
              <w:jc w:val="center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 w:rsidRPr="00C32F50">
              <w:rPr>
                <w:rFonts w:ascii="Times New Roman" w:hAnsi="Times New Roman" w:cs="Times New Roman"/>
                <w:caps/>
                <w:sz w:val="24"/>
                <w:szCs w:val="24"/>
              </w:rPr>
              <w:t>93</w:t>
            </w:r>
          </w:p>
        </w:tc>
      </w:tr>
    </w:tbl>
    <w:p w:rsidR="00966400" w:rsidRPr="00304E28" w:rsidRDefault="00966400" w:rsidP="00966400">
      <w:pPr>
        <w:widowControl w:val="0"/>
        <w:spacing w:after="0" w:line="240" w:lineRule="auto"/>
        <w:rPr>
          <w:rFonts w:ascii="Times New Roman" w:hAnsi="Times New Roman" w:cs="Times New Roman"/>
          <w:caps/>
          <w:sz w:val="24"/>
          <w:szCs w:val="24"/>
        </w:rPr>
      </w:pPr>
    </w:p>
    <w:p w:rsidR="00C36C37" w:rsidRPr="00304E28" w:rsidRDefault="00C36C37" w:rsidP="00573B36">
      <w:pPr>
        <w:pStyle w:val="a7"/>
        <w:pageBreakBefore/>
        <w:widowControl w:val="0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i/>
          <w:caps/>
          <w:sz w:val="28"/>
          <w:szCs w:val="28"/>
        </w:rPr>
      </w:pPr>
      <w:r w:rsidRPr="00304E28">
        <w:rPr>
          <w:rFonts w:ascii="Times New Roman" w:hAnsi="Times New Roman" w:cs="Times New Roman"/>
          <w:b/>
          <w:i/>
          <w:caps/>
          <w:sz w:val="28"/>
          <w:szCs w:val="28"/>
        </w:rPr>
        <w:lastRenderedPageBreak/>
        <w:t>Описание  методики  исследования</w:t>
      </w:r>
    </w:p>
    <w:p w:rsidR="00C36C37" w:rsidRDefault="00C36C37" w:rsidP="00C36C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2F23" w:rsidRPr="006F3629" w:rsidRDefault="00222F23" w:rsidP="00222F2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72AE9">
        <w:rPr>
          <w:rFonts w:ascii="Times New Roman" w:hAnsi="Times New Roman" w:cs="Times New Roman"/>
          <w:sz w:val="24"/>
          <w:szCs w:val="24"/>
        </w:rPr>
        <w:t xml:space="preserve">Независимая оценка качества </w:t>
      </w:r>
      <w:r>
        <w:rPr>
          <w:rFonts w:ascii="Times New Roman" w:hAnsi="Times New Roman" w:cs="Times New Roman"/>
          <w:sz w:val="24"/>
          <w:szCs w:val="24"/>
        </w:rPr>
        <w:t>условий оказания услуг</w:t>
      </w:r>
      <w:r w:rsidRPr="00F72AE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организациями</w:t>
      </w:r>
      <w:r w:rsidRPr="00F72AE9">
        <w:rPr>
          <w:rFonts w:ascii="Times New Roman" w:hAnsi="Times New Roman" w:cs="Times New Roman"/>
          <w:sz w:val="24"/>
          <w:szCs w:val="24"/>
        </w:rPr>
        <w:t xml:space="preserve"> культуры Архангельской области инициирована Министерством культуры Арха</w:t>
      </w:r>
      <w:r>
        <w:rPr>
          <w:rFonts w:ascii="Times New Roman" w:hAnsi="Times New Roman" w:cs="Times New Roman"/>
          <w:sz w:val="24"/>
          <w:szCs w:val="24"/>
        </w:rPr>
        <w:t>нгельской области на основании приказа «Об утверждении единого порядка расчета показателей, характеризующих общие критерии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экспертизы», утвержденного Министерством труда и социальной защиты Российской Федерации от 31 мая 2018 года № 344н, а также приказа</w:t>
      </w:r>
      <w:r w:rsidRPr="006F3629">
        <w:rPr>
          <w:rFonts w:ascii="Times New Roman" w:hAnsi="Times New Roman" w:cs="Times New Roman"/>
          <w:sz w:val="24"/>
          <w:szCs w:val="24"/>
        </w:rPr>
        <w:t xml:space="preserve"> Министерства культуры Российской Федерации от </w:t>
      </w:r>
      <w:r>
        <w:rPr>
          <w:rFonts w:ascii="Times New Roman" w:hAnsi="Times New Roman" w:cs="Times New Roman"/>
          <w:sz w:val="24"/>
          <w:szCs w:val="24"/>
        </w:rPr>
        <w:t>27 апреля 2018 г. № 599 «</w:t>
      </w:r>
      <w:r w:rsidRPr="006F3629">
        <w:rPr>
          <w:rFonts w:ascii="Times New Roman" w:hAnsi="Times New Roman" w:cs="Times New Roman"/>
          <w:sz w:val="24"/>
          <w:szCs w:val="24"/>
        </w:rPr>
        <w:t>Об утверждении показателей, характеризующих общие критерии оценки качества условий оказания услуг организациями культуры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6F3629">
        <w:rPr>
          <w:rFonts w:ascii="Times New Roman" w:hAnsi="Times New Roman" w:cs="Times New Roman"/>
          <w:sz w:val="24"/>
          <w:szCs w:val="24"/>
        </w:rPr>
        <w:t xml:space="preserve"> (зарегистрирован Министерством юстиции Российской Федерации 18 мая 20</w:t>
      </w:r>
      <w:r>
        <w:rPr>
          <w:rFonts w:ascii="Times New Roman" w:hAnsi="Times New Roman" w:cs="Times New Roman"/>
          <w:sz w:val="24"/>
          <w:szCs w:val="24"/>
        </w:rPr>
        <w:t>18 г., № 51132).</w:t>
      </w:r>
    </w:p>
    <w:p w:rsidR="00222F23" w:rsidRDefault="00222F23" w:rsidP="00222F2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Целями данного исследования являются:</w:t>
      </w:r>
    </w:p>
    <w:p w:rsidR="00222F23" w:rsidRPr="00E05BE8" w:rsidRDefault="00222F23" w:rsidP="00222F23">
      <w:pPr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napToGrid w:val="0"/>
          <w:sz w:val="24"/>
          <w:szCs w:val="28"/>
        </w:rPr>
      </w:pPr>
      <w:r>
        <w:rPr>
          <w:rFonts w:ascii="Times New Roman" w:hAnsi="Times New Roman"/>
          <w:snapToGrid w:val="0"/>
          <w:sz w:val="24"/>
          <w:szCs w:val="28"/>
        </w:rPr>
        <w:t>п</w:t>
      </w:r>
      <w:r w:rsidRPr="00E05BE8">
        <w:rPr>
          <w:rFonts w:ascii="Times New Roman" w:hAnsi="Times New Roman"/>
          <w:snapToGrid w:val="0"/>
          <w:sz w:val="24"/>
          <w:szCs w:val="28"/>
        </w:rPr>
        <w:t xml:space="preserve">овышение качества условий оказания услуг организациями </w:t>
      </w:r>
      <w:r>
        <w:rPr>
          <w:rFonts w:ascii="Times New Roman" w:hAnsi="Times New Roman"/>
          <w:snapToGrid w:val="0"/>
          <w:sz w:val="24"/>
          <w:szCs w:val="28"/>
        </w:rPr>
        <w:t>культуры</w:t>
      </w:r>
      <w:r w:rsidRPr="00E05BE8">
        <w:rPr>
          <w:rFonts w:ascii="Times New Roman" w:hAnsi="Times New Roman"/>
          <w:snapToGrid w:val="0"/>
          <w:sz w:val="24"/>
          <w:szCs w:val="28"/>
        </w:rPr>
        <w:t xml:space="preserve">, расположенными на территории Архангельской области (далее – организации </w:t>
      </w:r>
      <w:r>
        <w:rPr>
          <w:rFonts w:ascii="Times New Roman" w:hAnsi="Times New Roman"/>
          <w:snapToGrid w:val="0"/>
          <w:sz w:val="24"/>
          <w:szCs w:val="28"/>
        </w:rPr>
        <w:t>культуры),</w:t>
      </w:r>
    </w:p>
    <w:p w:rsidR="00222F23" w:rsidRPr="00465400" w:rsidRDefault="00222F23" w:rsidP="00222F23">
      <w:pPr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napToGrid w:val="0"/>
          <w:sz w:val="24"/>
          <w:szCs w:val="28"/>
        </w:rPr>
      </w:pPr>
      <w:r w:rsidRPr="00E05BE8">
        <w:rPr>
          <w:rFonts w:ascii="Times New Roman" w:hAnsi="Times New Roman"/>
          <w:snapToGrid w:val="0"/>
          <w:sz w:val="24"/>
          <w:szCs w:val="28"/>
        </w:rPr>
        <w:t xml:space="preserve"> </w:t>
      </w:r>
      <w:r>
        <w:rPr>
          <w:rFonts w:ascii="Times New Roman" w:hAnsi="Times New Roman"/>
          <w:snapToGrid w:val="0"/>
          <w:sz w:val="24"/>
          <w:szCs w:val="28"/>
        </w:rPr>
        <w:t>у</w:t>
      </w:r>
      <w:r w:rsidRPr="00E05BE8">
        <w:rPr>
          <w:rFonts w:ascii="Times New Roman" w:hAnsi="Times New Roman"/>
          <w:snapToGrid w:val="0"/>
          <w:sz w:val="24"/>
          <w:szCs w:val="28"/>
        </w:rPr>
        <w:t xml:space="preserve">лучшение информированности получателей услуг о деятельности организаций </w:t>
      </w:r>
      <w:r>
        <w:rPr>
          <w:rFonts w:ascii="Times New Roman" w:hAnsi="Times New Roman"/>
          <w:snapToGrid w:val="0"/>
          <w:sz w:val="24"/>
          <w:szCs w:val="28"/>
        </w:rPr>
        <w:t>культуры</w:t>
      </w:r>
      <w:r w:rsidRPr="00E05BE8">
        <w:rPr>
          <w:rFonts w:ascii="Times New Roman" w:hAnsi="Times New Roman"/>
          <w:snapToGrid w:val="0"/>
          <w:sz w:val="24"/>
          <w:szCs w:val="28"/>
        </w:rPr>
        <w:t xml:space="preserve">, в том числе через </w:t>
      </w:r>
      <w:r w:rsidRPr="00E05BE8">
        <w:rPr>
          <w:rFonts w:ascii="Times New Roman" w:hAnsi="Times New Roman"/>
          <w:sz w:val="24"/>
          <w:szCs w:val="28"/>
        </w:rPr>
        <w:t>телефонную связь, электронную почту и электронные сервисы на официальном сайте организации в информационно-телекоммуникационной сети «Интернет».</w:t>
      </w:r>
    </w:p>
    <w:p w:rsidR="00222F23" w:rsidRPr="00DB0D16" w:rsidRDefault="00222F23" w:rsidP="00222F2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B0D16">
        <w:rPr>
          <w:rFonts w:ascii="Times New Roman" w:hAnsi="Times New Roman" w:cs="Times New Roman"/>
          <w:sz w:val="24"/>
          <w:szCs w:val="24"/>
        </w:rPr>
        <w:t>Задачи исследования включают следующие направления анализа:</w:t>
      </w:r>
    </w:p>
    <w:p w:rsidR="00222F23" w:rsidRPr="00A779B5" w:rsidRDefault="00222F23" w:rsidP="00222F23">
      <w:pPr>
        <w:pStyle w:val="a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0D16">
        <w:rPr>
          <w:rFonts w:ascii="Times New Roman" w:hAnsi="Times New Roman" w:cs="Times New Roman"/>
          <w:sz w:val="24"/>
          <w:szCs w:val="24"/>
        </w:rPr>
        <w:t xml:space="preserve">Изучение мнения получателей  </w:t>
      </w:r>
      <w:r w:rsidRPr="00A779B5">
        <w:rPr>
          <w:rFonts w:ascii="Times New Roman" w:hAnsi="Times New Roman" w:cs="Times New Roman"/>
          <w:sz w:val="24"/>
          <w:szCs w:val="24"/>
        </w:rPr>
        <w:t xml:space="preserve">услуг, </w:t>
      </w:r>
      <w:r w:rsidRPr="00A779B5">
        <w:rPr>
          <w:rFonts w:ascii="Times New Roman" w:eastAsia="Times New Roman" w:hAnsi="Times New Roman" w:cs="Times New Roman"/>
          <w:sz w:val="24"/>
          <w:szCs w:val="24"/>
        </w:rPr>
        <w:t xml:space="preserve">посредством онлайн-опроса </w:t>
      </w:r>
      <w:r w:rsidRPr="00A779B5">
        <w:rPr>
          <w:rFonts w:ascii="Times New Roman" w:eastAsia="Times New Roman" w:hAnsi="Times New Roman" w:cs="Times New Roman"/>
          <w:sz w:val="24"/>
          <w:szCs w:val="24"/>
        </w:rPr>
        <w:br/>
        <w:t>и анкетирования на бумажном носителе</w:t>
      </w:r>
      <w:r>
        <w:rPr>
          <w:rFonts w:ascii="Times New Roman" w:hAnsi="Times New Roman"/>
          <w:sz w:val="24"/>
          <w:szCs w:val="24"/>
        </w:rPr>
        <w:t>,</w:t>
      </w:r>
      <w:r w:rsidRPr="00A779B5">
        <w:rPr>
          <w:rFonts w:ascii="Times New Roman" w:hAnsi="Times New Roman" w:cs="Times New Roman"/>
          <w:sz w:val="24"/>
          <w:szCs w:val="24"/>
        </w:rPr>
        <w:t xml:space="preserve"> в том числе:</w:t>
      </w:r>
    </w:p>
    <w:p w:rsidR="00222F23" w:rsidRPr="00DB0D16" w:rsidRDefault="00222F23" w:rsidP="00222F23">
      <w:pPr>
        <w:pStyle w:val="a7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B0D16">
        <w:rPr>
          <w:rFonts w:ascii="Times New Roman" w:hAnsi="Times New Roman" w:cs="Times New Roman"/>
          <w:sz w:val="24"/>
          <w:szCs w:val="24"/>
        </w:rPr>
        <w:t>определение уровня открытости и доступности информации об организациях культуры области;</w:t>
      </w:r>
    </w:p>
    <w:p w:rsidR="00222F23" w:rsidRPr="00DB0D16" w:rsidRDefault="00222F23" w:rsidP="00222F23">
      <w:pPr>
        <w:pStyle w:val="a7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B0D16">
        <w:rPr>
          <w:rFonts w:ascii="Times New Roman" w:hAnsi="Times New Roman" w:cs="Times New Roman"/>
          <w:sz w:val="24"/>
          <w:szCs w:val="24"/>
        </w:rPr>
        <w:t>определение уровня комфортности условий для предоставления услуг и доступности их получения;</w:t>
      </w:r>
    </w:p>
    <w:p w:rsidR="00222F23" w:rsidRPr="00DB0D16" w:rsidRDefault="00222F23" w:rsidP="00222F23">
      <w:pPr>
        <w:pStyle w:val="a7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B0D16">
        <w:rPr>
          <w:rFonts w:ascii="Times New Roman" w:hAnsi="Times New Roman" w:cs="Times New Roman"/>
          <w:sz w:val="24"/>
          <w:szCs w:val="24"/>
        </w:rPr>
        <w:t>определение уровня удовлетворенности доброжелательностью, вежливостью, компетентностью работников учреждений культуры;</w:t>
      </w:r>
    </w:p>
    <w:p w:rsidR="00222F23" w:rsidRPr="00DB0D16" w:rsidRDefault="00222F23" w:rsidP="00222F23">
      <w:pPr>
        <w:pStyle w:val="a7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B0D16">
        <w:rPr>
          <w:rFonts w:ascii="Times New Roman" w:hAnsi="Times New Roman" w:cs="Times New Roman"/>
          <w:sz w:val="24"/>
          <w:szCs w:val="24"/>
        </w:rPr>
        <w:t xml:space="preserve">определение уровня удовлетворенности качеством </w:t>
      </w:r>
      <w:r w:rsidR="009E0A9B">
        <w:rPr>
          <w:rFonts w:ascii="Times New Roman" w:hAnsi="Times New Roman" w:cs="Times New Roman"/>
          <w:sz w:val="24"/>
          <w:szCs w:val="24"/>
        </w:rPr>
        <w:t xml:space="preserve">условий </w:t>
      </w:r>
      <w:r w:rsidRPr="00DB0D16">
        <w:rPr>
          <w:rFonts w:ascii="Times New Roman" w:hAnsi="Times New Roman" w:cs="Times New Roman"/>
          <w:sz w:val="24"/>
          <w:szCs w:val="24"/>
        </w:rPr>
        <w:t>оказания услуг в учреждениях культуры.</w:t>
      </w:r>
    </w:p>
    <w:p w:rsidR="00222F23" w:rsidRPr="00DB0D16" w:rsidRDefault="00222F23" w:rsidP="00222F23">
      <w:pPr>
        <w:pStyle w:val="a7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B0D16">
        <w:rPr>
          <w:rFonts w:ascii="Times New Roman" w:hAnsi="Times New Roman" w:cs="Times New Roman"/>
          <w:sz w:val="24"/>
          <w:szCs w:val="24"/>
        </w:rPr>
        <w:t>Анализ информации на официальном сайте организации культуры или (при его отсутствии) на сайте учредителя организации культуры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DB0D16">
        <w:rPr>
          <w:rFonts w:ascii="Times New Roman" w:hAnsi="Times New Roman" w:cs="Times New Roman"/>
          <w:sz w:val="24"/>
          <w:szCs w:val="24"/>
        </w:rPr>
        <w:t>в том числе:</w:t>
      </w:r>
    </w:p>
    <w:p w:rsidR="00222F23" w:rsidRPr="00DB0D16" w:rsidRDefault="00222F23" w:rsidP="00222F23">
      <w:pPr>
        <w:pStyle w:val="a7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0D16">
        <w:rPr>
          <w:rFonts w:ascii="Times New Roman" w:hAnsi="Times New Roman" w:cs="Times New Roman"/>
          <w:sz w:val="24"/>
          <w:szCs w:val="24"/>
        </w:rPr>
        <w:t>определение уровня открытости и доступности информации об учреждении культуры.</w:t>
      </w:r>
    </w:p>
    <w:p w:rsidR="00222F23" w:rsidRPr="00DB0D16" w:rsidRDefault="00222F23" w:rsidP="00222F2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0D16">
        <w:rPr>
          <w:rFonts w:ascii="Times New Roman" w:hAnsi="Times New Roman" w:cs="Times New Roman"/>
          <w:sz w:val="24"/>
          <w:szCs w:val="24"/>
        </w:rPr>
        <w:t xml:space="preserve">Предметом исследования выступает оценка качества </w:t>
      </w:r>
      <w:r w:rsidR="009E0A9B">
        <w:rPr>
          <w:rFonts w:ascii="Times New Roman" w:hAnsi="Times New Roman" w:cs="Times New Roman"/>
          <w:sz w:val="24"/>
          <w:szCs w:val="24"/>
        </w:rPr>
        <w:t xml:space="preserve">условий </w:t>
      </w:r>
      <w:r w:rsidRPr="00DB0D16">
        <w:rPr>
          <w:rFonts w:ascii="Times New Roman" w:hAnsi="Times New Roman" w:cs="Times New Roman"/>
          <w:sz w:val="24"/>
          <w:szCs w:val="24"/>
        </w:rPr>
        <w:t>оказания услуг организациями культуры Архангельской области.</w:t>
      </w:r>
    </w:p>
    <w:p w:rsidR="00222F23" w:rsidRPr="00DB0D16" w:rsidRDefault="00222F23" w:rsidP="00222F2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0D16">
        <w:rPr>
          <w:rFonts w:ascii="Times New Roman" w:hAnsi="Times New Roman" w:cs="Times New Roman"/>
          <w:sz w:val="24"/>
          <w:szCs w:val="24"/>
        </w:rPr>
        <w:t>Объектами исследования определены:</w:t>
      </w:r>
    </w:p>
    <w:p w:rsidR="00222F23" w:rsidRPr="00DB0D16" w:rsidRDefault="00222F23" w:rsidP="00222F23">
      <w:pPr>
        <w:pStyle w:val="a7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B0D16">
        <w:rPr>
          <w:rFonts w:ascii="Times New Roman" w:hAnsi="Times New Roman" w:cs="Times New Roman"/>
          <w:sz w:val="24"/>
          <w:szCs w:val="24"/>
        </w:rPr>
        <w:t>получатели услуг организаций культуры Архангельской области в возрасте от 18 лет и старше;</w:t>
      </w:r>
    </w:p>
    <w:p w:rsidR="00222F23" w:rsidRPr="00DB0D16" w:rsidRDefault="00222F23" w:rsidP="00222F23">
      <w:pPr>
        <w:pStyle w:val="a7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B0D16">
        <w:rPr>
          <w:rFonts w:ascii="Times New Roman" w:hAnsi="Times New Roman" w:cs="Times New Roman"/>
          <w:sz w:val="24"/>
          <w:szCs w:val="24"/>
        </w:rPr>
        <w:t>информация, размещенная на официальных сайтах учреждений культуры или (при их отсутствии) на сайтах учредителей организаций культуры Архангельской области.</w:t>
      </w:r>
    </w:p>
    <w:p w:rsidR="00222F23" w:rsidRDefault="00222F23" w:rsidP="00222F23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0D16">
        <w:rPr>
          <w:rFonts w:ascii="Times New Roman" w:hAnsi="Times New Roman" w:cs="Times New Roman"/>
          <w:sz w:val="24"/>
          <w:szCs w:val="24"/>
        </w:rPr>
        <w:t>Методы социологического исследования адекватны его цели и задачам и включают:</w:t>
      </w:r>
    </w:p>
    <w:p w:rsidR="00222F23" w:rsidRPr="009A7EFF" w:rsidRDefault="00222F23" w:rsidP="00222F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</w:t>
      </w:r>
      <w:r w:rsidRPr="009A7E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анкетирование</w:t>
      </w:r>
      <w:r w:rsidRPr="009A7EFF">
        <w:rPr>
          <w:rFonts w:ascii="Times New Roman" w:eastAsia="Times New Roman" w:hAnsi="Times New Roman" w:cs="Times New Roman"/>
          <w:sz w:val="24"/>
          <w:szCs w:val="24"/>
        </w:rPr>
        <w:t xml:space="preserve"> получателей услуг посредством онлайн-опроса </w:t>
      </w:r>
      <w:r w:rsidRPr="009A7EFF">
        <w:rPr>
          <w:rFonts w:ascii="Times New Roman" w:eastAsia="Times New Roman" w:hAnsi="Times New Roman" w:cs="Times New Roman"/>
          <w:sz w:val="24"/>
          <w:szCs w:val="24"/>
        </w:rPr>
        <w:br/>
        <w:t>и анкетирования на бумажном носителе. Исполнитель разрабатывает инструментарий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(приложение № 6</w:t>
      </w:r>
      <w:r>
        <w:rPr>
          <w:rFonts w:ascii="Times New Roman" w:hAnsi="Times New Roman"/>
          <w:sz w:val="24"/>
          <w:szCs w:val="24"/>
        </w:rPr>
        <w:t xml:space="preserve"> технического задания)</w:t>
      </w:r>
      <w:r w:rsidRPr="009A7EFF">
        <w:rPr>
          <w:rFonts w:ascii="Times New Roman" w:eastAsia="Times New Roman" w:hAnsi="Times New Roman" w:cs="Times New Roman"/>
          <w:sz w:val="24"/>
          <w:szCs w:val="24"/>
        </w:rPr>
        <w:t xml:space="preserve">, программирует анкету на </w:t>
      </w:r>
      <w:r>
        <w:rPr>
          <w:rFonts w:ascii="Times New Roman" w:eastAsia="Times New Roman" w:hAnsi="Times New Roman" w:cs="Times New Roman"/>
          <w:sz w:val="24"/>
          <w:szCs w:val="24"/>
        </w:rPr>
        <w:t>онлайн-</w:t>
      </w:r>
      <w:r w:rsidRPr="009A7EFF">
        <w:rPr>
          <w:rFonts w:ascii="Times New Roman" w:eastAsia="Times New Roman" w:hAnsi="Times New Roman" w:cs="Times New Roman"/>
          <w:sz w:val="24"/>
          <w:szCs w:val="24"/>
        </w:rPr>
        <w:t>платформе, обобщает и анализир</w:t>
      </w:r>
      <w:r>
        <w:rPr>
          <w:rFonts w:ascii="Times New Roman" w:hAnsi="Times New Roman"/>
          <w:sz w:val="24"/>
          <w:szCs w:val="24"/>
        </w:rPr>
        <w:t>ует полученный массив;</w:t>
      </w:r>
    </w:p>
    <w:p w:rsidR="00222F23" w:rsidRPr="009A7EFF" w:rsidRDefault="00222F23" w:rsidP="00222F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</w:t>
      </w:r>
      <w:r w:rsidRPr="009A7E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оценку</w:t>
      </w:r>
      <w:r w:rsidRPr="009A7EFF">
        <w:rPr>
          <w:rFonts w:ascii="Times New Roman" w:eastAsia="Times New Roman" w:hAnsi="Times New Roman" w:cs="Times New Roman"/>
          <w:sz w:val="24"/>
          <w:szCs w:val="24"/>
        </w:rPr>
        <w:t xml:space="preserve"> информации, размещенной на официальных сайтах организаций культуры в соответствии с требованиями, установленными статьей 36.2 Закона Российской Федерации от 9 октября 1992 года № 3612-1, приказом Минкультуры России </w:t>
      </w:r>
      <w:r w:rsidRPr="009A7EFF">
        <w:rPr>
          <w:rFonts w:ascii="Times New Roman" w:eastAsia="Times New Roman" w:hAnsi="Times New Roman" w:cs="Times New Roman"/>
          <w:sz w:val="24"/>
          <w:szCs w:val="24"/>
        </w:rPr>
        <w:lastRenderedPageBreak/>
        <w:t>от 20 февраля 2015 года № 277 «Об утверждении требований к содержанию и форме предоставления информации о деятельности организаций культуры, размещенной на официальных сайтах уполномоченного федерального органа исполнительной власти, органов государственной власти субъектов Российской Федерации, органов местного самоуправления и организаций культуры в сети «Интернет» (зарегистрирован в Министерстве юстиции Российской Федерации 8 мая 2015 года, регистрационный номер 37187), по форме оценки информации, размещенной на официальных сайтах организаций культуры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9A7EFF">
        <w:rPr>
          <w:rFonts w:ascii="Times New Roman" w:eastAsia="Times New Roman" w:hAnsi="Times New Roman" w:cs="Times New Roman"/>
          <w:sz w:val="24"/>
          <w:szCs w:val="24"/>
        </w:rPr>
        <w:t>(Приложение № 7</w:t>
      </w:r>
      <w:r>
        <w:rPr>
          <w:rFonts w:ascii="Times New Roman" w:hAnsi="Times New Roman"/>
          <w:sz w:val="24"/>
          <w:szCs w:val="24"/>
        </w:rPr>
        <w:t xml:space="preserve"> технического задания);</w:t>
      </w:r>
    </w:p>
    <w:p w:rsidR="00222F23" w:rsidRPr="009A7EFF" w:rsidRDefault="00222F23" w:rsidP="00222F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</w:t>
      </w:r>
      <w:r w:rsidRPr="009A7E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оценку</w:t>
      </w:r>
      <w:r w:rsidRPr="009A7EFF">
        <w:rPr>
          <w:rFonts w:ascii="Times New Roman" w:eastAsia="Times New Roman" w:hAnsi="Times New Roman" w:cs="Times New Roman"/>
          <w:sz w:val="24"/>
          <w:szCs w:val="24"/>
        </w:rPr>
        <w:t xml:space="preserve"> информации, размещенной на официальных стендах </w:t>
      </w:r>
      <w:r w:rsidRPr="009A7EFF">
        <w:rPr>
          <w:rFonts w:ascii="Times New Roman" w:eastAsia="Times New Roman" w:hAnsi="Times New Roman" w:cs="Times New Roman"/>
          <w:sz w:val="24"/>
          <w:szCs w:val="24"/>
        </w:rPr>
        <w:br/>
        <w:t>в помещениях организаций культуры</w:t>
      </w:r>
      <w:r w:rsidR="009E0A9B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9A7EFF">
        <w:rPr>
          <w:rFonts w:ascii="Times New Roman" w:eastAsia="Times New Roman" w:hAnsi="Times New Roman" w:cs="Times New Roman"/>
          <w:sz w:val="24"/>
          <w:szCs w:val="24"/>
        </w:rPr>
        <w:t xml:space="preserve"> в соответствии с требованиями, установленными статьей 36.2 Закона Российской Федерации от 9 октября 1992 года № 3612-1, по форме оценки информации</w:t>
      </w:r>
      <w:r>
        <w:rPr>
          <w:rFonts w:ascii="Times New Roman" w:hAnsi="Times New Roman"/>
          <w:sz w:val="24"/>
          <w:szCs w:val="24"/>
        </w:rPr>
        <w:t xml:space="preserve">, размещенной на информационных </w:t>
      </w:r>
      <w:r w:rsidRPr="009A7EFF">
        <w:rPr>
          <w:rFonts w:ascii="Times New Roman" w:eastAsia="Times New Roman" w:hAnsi="Times New Roman" w:cs="Times New Roman"/>
          <w:sz w:val="24"/>
          <w:szCs w:val="24"/>
        </w:rPr>
        <w:t>стендах</w:t>
      </w:r>
      <w:r>
        <w:rPr>
          <w:rFonts w:ascii="Times New Roman" w:hAnsi="Times New Roman"/>
          <w:sz w:val="24"/>
          <w:szCs w:val="24"/>
        </w:rPr>
        <w:t xml:space="preserve"> в организациях культуры (Приложение № 7 технического задания</w:t>
      </w:r>
      <w:r w:rsidRPr="009A7EFF">
        <w:rPr>
          <w:rFonts w:ascii="Times New Roman" w:eastAsia="Times New Roman" w:hAnsi="Times New Roman" w:cs="Times New Roman"/>
          <w:sz w:val="24"/>
          <w:szCs w:val="24"/>
        </w:rPr>
        <w:t xml:space="preserve">); </w:t>
      </w:r>
    </w:p>
    <w:p w:rsidR="00222F23" w:rsidRPr="009C7B80" w:rsidRDefault="00222F23" w:rsidP="00222F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г) оценку</w:t>
      </w:r>
      <w:r w:rsidRPr="009A7EFF">
        <w:rPr>
          <w:rFonts w:ascii="Times New Roman" w:eastAsia="Times New Roman" w:hAnsi="Times New Roman" w:cs="Times New Roman"/>
          <w:sz w:val="24"/>
          <w:szCs w:val="24"/>
        </w:rPr>
        <w:t xml:space="preserve"> доступности организаций культуры для инвалидов по утвержденной форме (</w:t>
      </w:r>
      <w:r>
        <w:rPr>
          <w:rFonts w:ascii="Times New Roman" w:eastAsia="Times New Roman" w:hAnsi="Times New Roman" w:cs="Times New Roman"/>
          <w:sz w:val="24"/>
          <w:szCs w:val="24"/>
        </w:rPr>
        <w:t>форма 1 и форма 2 Приложения</w:t>
      </w:r>
      <w:r w:rsidRPr="009A7EFF">
        <w:rPr>
          <w:rFonts w:ascii="Times New Roman" w:eastAsia="Times New Roman" w:hAnsi="Times New Roman" w:cs="Times New Roman"/>
          <w:sz w:val="24"/>
          <w:szCs w:val="24"/>
        </w:rPr>
        <w:t xml:space="preserve"> № 8 </w:t>
      </w:r>
      <w:r w:rsidRPr="009A7EFF">
        <w:rPr>
          <w:rFonts w:ascii="Times New Roman" w:hAnsi="Times New Roman"/>
          <w:sz w:val="24"/>
          <w:szCs w:val="24"/>
        </w:rPr>
        <w:t>технического</w:t>
      </w:r>
      <w:r>
        <w:rPr>
          <w:rFonts w:ascii="Times New Roman" w:hAnsi="Times New Roman"/>
          <w:sz w:val="24"/>
          <w:szCs w:val="24"/>
        </w:rPr>
        <w:t xml:space="preserve"> задания</w:t>
      </w:r>
      <w:r w:rsidRPr="006D66D5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222F23" w:rsidRDefault="00222F23" w:rsidP="00222F2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  <w:r w:rsidRPr="00DB0D16">
        <w:rPr>
          <w:rFonts w:ascii="Times New Roman" w:hAnsi="Times New Roman" w:cs="Times New Roman"/>
          <w:sz w:val="24"/>
          <w:szCs w:val="24"/>
        </w:rPr>
        <w:t xml:space="preserve">Анкетный лист для опроса получателей услуг учреждений культуры разработан на основании </w:t>
      </w:r>
      <w:r>
        <w:rPr>
          <w:rFonts w:ascii="Times New Roman" w:hAnsi="Times New Roman" w:cs="Times New Roman"/>
          <w:sz w:val="24"/>
          <w:szCs w:val="24"/>
        </w:rPr>
        <w:t>приказа «Об утверждении единого порядка расчета показателей, характеризующих общие критерии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экспертизы», утвержденного Министерством труда и социальной защиты Российской Федерации от 31 мая 2018 года № 344н, а также приказа</w:t>
      </w:r>
      <w:r w:rsidRPr="006F3629">
        <w:rPr>
          <w:rFonts w:ascii="Times New Roman" w:hAnsi="Times New Roman" w:cs="Times New Roman"/>
          <w:sz w:val="24"/>
          <w:szCs w:val="24"/>
        </w:rPr>
        <w:t xml:space="preserve"> Министерства культуры Российской Федерации от </w:t>
      </w:r>
      <w:r>
        <w:rPr>
          <w:rFonts w:ascii="Times New Roman" w:hAnsi="Times New Roman" w:cs="Times New Roman"/>
          <w:sz w:val="24"/>
          <w:szCs w:val="24"/>
        </w:rPr>
        <w:t>27 апреля 2018 г. № 599 «</w:t>
      </w:r>
      <w:r w:rsidRPr="006F3629">
        <w:rPr>
          <w:rFonts w:ascii="Times New Roman" w:hAnsi="Times New Roman" w:cs="Times New Roman"/>
          <w:sz w:val="24"/>
          <w:szCs w:val="24"/>
        </w:rPr>
        <w:t>Об утверждении показателей, характеризующих общие критерии оценки качества условий оказания услуг организациями культуры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6F3629">
        <w:rPr>
          <w:rFonts w:ascii="Times New Roman" w:hAnsi="Times New Roman" w:cs="Times New Roman"/>
          <w:sz w:val="24"/>
          <w:szCs w:val="24"/>
        </w:rPr>
        <w:t xml:space="preserve"> (зарегистрирован Министерством юстиции Российской Федерации 18 мая 20</w:t>
      </w:r>
      <w:r>
        <w:rPr>
          <w:rFonts w:ascii="Times New Roman" w:hAnsi="Times New Roman" w:cs="Times New Roman"/>
          <w:sz w:val="24"/>
          <w:szCs w:val="24"/>
        </w:rPr>
        <w:t>18 г., № 51132) (Приложение № 6</w:t>
      </w:r>
      <w:r w:rsidRPr="00DB0D16">
        <w:rPr>
          <w:rFonts w:ascii="Times New Roman" w:hAnsi="Times New Roman" w:cs="Times New Roman"/>
          <w:sz w:val="24"/>
          <w:szCs w:val="24"/>
        </w:rPr>
        <w:t xml:space="preserve"> к техническому заданию). Анкета включает 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B0D16">
        <w:rPr>
          <w:rFonts w:ascii="Times New Roman" w:hAnsi="Times New Roman" w:cs="Times New Roman"/>
          <w:sz w:val="24"/>
          <w:szCs w:val="24"/>
        </w:rPr>
        <w:t xml:space="preserve"> основных вопросов, а также 4 вопроса, касающиеся социально-демографической характеристики респондентов (пол, возраст, образование, статус потребителя услуги). </w:t>
      </w:r>
    </w:p>
    <w:p w:rsidR="00222F23" w:rsidRDefault="00222F23" w:rsidP="00222F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Оценка</w:t>
      </w:r>
      <w:r w:rsidRPr="006326A6">
        <w:rPr>
          <w:rFonts w:ascii="Times New Roman" w:hAnsi="Times New Roman"/>
          <w:sz w:val="24"/>
          <w:szCs w:val="24"/>
        </w:rPr>
        <w:t xml:space="preserve"> информации, размещенной на официальном сайте организации культуры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проводилась на основании 13</w:t>
      </w:r>
      <w:r w:rsidRPr="00A41D4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установленных нормативными правовыми актами индикаторов информации о деятельности организации культуры, которые должны быть размещены на общедоступных информационных ресурсах</w:t>
      </w:r>
      <w:r w:rsidRPr="00A41D48">
        <w:rPr>
          <w:rFonts w:ascii="Times New Roman" w:hAnsi="Times New Roman" w:cs="Times New Roman"/>
          <w:sz w:val="24"/>
          <w:szCs w:val="24"/>
        </w:rPr>
        <w:t xml:space="preserve"> (Приложение №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A41D48">
        <w:rPr>
          <w:rFonts w:ascii="Times New Roman" w:hAnsi="Times New Roman" w:cs="Times New Roman"/>
          <w:sz w:val="24"/>
          <w:szCs w:val="24"/>
        </w:rPr>
        <w:t xml:space="preserve">7 к техническому заданию).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2F23" w:rsidRDefault="00222F23" w:rsidP="00222F2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Оценка наличия информации, </w:t>
      </w:r>
      <w:r w:rsidRPr="002A2968">
        <w:rPr>
          <w:rFonts w:ascii="Times New Roman" w:hAnsi="Times New Roman"/>
          <w:sz w:val="24"/>
          <w:szCs w:val="24"/>
        </w:rPr>
        <w:t>размещенн</w:t>
      </w:r>
      <w:r>
        <w:rPr>
          <w:rFonts w:ascii="Times New Roman" w:hAnsi="Times New Roman"/>
          <w:sz w:val="24"/>
          <w:szCs w:val="24"/>
        </w:rPr>
        <w:t>ой</w:t>
      </w:r>
      <w:r w:rsidRPr="002A2968">
        <w:rPr>
          <w:rFonts w:ascii="Times New Roman" w:hAnsi="Times New Roman"/>
          <w:sz w:val="24"/>
          <w:szCs w:val="24"/>
        </w:rPr>
        <w:t xml:space="preserve"> на информационных стендах </w:t>
      </w:r>
      <w:r w:rsidRPr="002A2968">
        <w:rPr>
          <w:rFonts w:ascii="Times New Roman" w:hAnsi="Times New Roman"/>
          <w:sz w:val="24"/>
          <w:szCs w:val="24"/>
        </w:rPr>
        <w:br/>
        <w:t>в организациях культуры</w:t>
      </w:r>
      <w:r>
        <w:rPr>
          <w:rFonts w:ascii="Times New Roman" w:hAnsi="Times New Roman"/>
          <w:sz w:val="24"/>
          <w:szCs w:val="24"/>
        </w:rPr>
        <w:t xml:space="preserve">, проводилась на основании 10 </w:t>
      </w:r>
      <w:r>
        <w:rPr>
          <w:rFonts w:ascii="Times New Roman" w:hAnsi="Times New Roman" w:cs="Times New Roman"/>
          <w:sz w:val="24"/>
          <w:szCs w:val="24"/>
        </w:rPr>
        <w:t>установленных нормативными правовыми актами индикаторов информации о деятельности организации культуры, которые должны быть размещены на общедоступных информационных ресурсах</w:t>
      </w:r>
      <w:r>
        <w:rPr>
          <w:rFonts w:ascii="Times New Roman" w:hAnsi="Times New Roman"/>
          <w:sz w:val="24"/>
          <w:szCs w:val="24"/>
        </w:rPr>
        <w:t xml:space="preserve"> (Приложение № 7 к техническому заданию). </w:t>
      </w:r>
    </w:p>
    <w:p w:rsidR="00222F23" w:rsidRDefault="00222F23" w:rsidP="00222F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Оценка показателей, характеризующих доступность услуг для инвалидов, осуществлялась в соответствии с оценочным листом (Приложение № 8 технического задания), отдельно для организаций культуры, расположенных в объектах культурного наследия и вне них (форма 1 и форма 2).</w:t>
      </w:r>
    </w:p>
    <w:p w:rsidR="00222F23" w:rsidRDefault="00222F23" w:rsidP="00222F2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B6D39">
        <w:rPr>
          <w:rFonts w:ascii="Times New Roman" w:hAnsi="Times New Roman"/>
          <w:sz w:val="24"/>
          <w:szCs w:val="24"/>
        </w:rPr>
        <w:t>Параметры и значения показателей</w:t>
      </w:r>
      <w:r>
        <w:rPr>
          <w:rFonts w:ascii="Times New Roman" w:hAnsi="Times New Roman"/>
          <w:sz w:val="24"/>
          <w:szCs w:val="24"/>
        </w:rPr>
        <w:t>, характеризующие общие критерии оценки качества  условий оказания услуг организациями культуры, включают в себя (Приложение № 9 технического задания):</w:t>
      </w:r>
    </w:p>
    <w:p w:rsidR="00222F23" w:rsidRPr="00814607" w:rsidRDefault="00222F23" w:rsidP="00222F23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lang w:eastAsia="en-US"/>
        </w:rPr>
      </w:pPr>
      <w:r w:rsidRPr="00814607">
        <w:rPr>
          <w:rFonts w:ascii="Times New Roman" w:hAnsi="Times New Roman"/>
          <w:i/>
          <w:sz w:val="24"/>
          <w:szCs w:val="24"/>
        </w:rPr>
        <w:t xml:space="preserve">1 критерий - </w:t>
      </w:r>
      <w:r w:rsidRPr="00814607">
        <w:rPr>
          <w:rFonts w:ascii="Times New Roman" w:hAnsi="Times New Roman"/>
          <w:i/>
          <w:sz w:val="24"/>
          <w:szCs w:val="24"/>
          <w:lang w:eastAsia="en-US"/>
        </w:rPr>
        <w:t>открытость и доступность информации об организации культуры:</w:t>
      </w:r>
    </w:p>
    <w:p w:rsidR="00222F23" w:rsidRPr="00270DDD" w:rsidRDefault="00222F23" w:rsidP="00222F23">
      <w:pPr>
        <w:pStyle w:val="a7"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70DDD">
        <w:rPr>
          <w:rFonts w:ascii="Times New Roman" w:hAnsi="Times New Roman"/>
          <w:sz w:val="24"/>
          <w:szCs w:val="24"/>
        </w:rPr>
        <w:t>соответствие информации о деятельности организации, размещенной на общедоступных информационных ресурсах, перечню информации и требованиям к ней, установленным нормативными правовыми актами;</w:t>
      </w:r>
    </w:p>
    <w:p w:rsidR="00222F23" w:rsidRPr="00270DDD" w:rsidRDefault="00222F23" w:rsidP="00222F23">
      <w:pPr>
        <w:pStyle w:val="a7"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575BE1">
        <w:rPr>
          <w:rFonts w:ascii="Times New Roman" w:hAnsi="Times New Roman"/>
          <w:sz w:val="24"/>
          <w:szCs w:val="24"/>
        </w:rPr>
        <w:t>беспечение на официальном сайте организации наличия и функционирования дистанционных способов обратной связи и взаимодействия с получателями услуг</w:t>
      </w:r>
      <w:r>
        <w:rPr>
          <w:rFonts w:ascii="Times New Roman" w:hAnsi="Times New Roman"/>
          <w:sz w:val="24"/>
          <w:szCs w:val="24"/>
        </w:rPr>
        <w:t>;</w:t>
      </w:r>
    </w:p>
    <w:p w:rsidR="00222F23" w:rsidRPr="00270DDD" w:rsidRDefault="00222F23" w:rsidP="00222F23">
      <w:pPr>
        <w:pStyle w:val="a7"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д</w:t>
      </w:r>
      <w:r w:rsidRPr="00575BE1">
        <w:rPr>
          <w:rFonts w:ascii="Times New Roman" w:hAnsi="Times New Roman"/>
          <w:sz w:val="24"/>
          <w:szCs w:val="24"/>
        </w:rPr>
        <w:t>оля получателей услуг, удовлетворенных открытостью, полнотой и доступностью информации о деятельности организации, размещенной на информационных стендах, на сайте в информационно-телекоммуникационной сети «Интернет</w:t>
      </w:r>
      <w:r>
        <w:rPr>
          <w:rFonts w:ascii="Times New Roman" w:hAnsi="Times New Roman"/>
          <w:sz w:val="24"/>
          <w:szCs w:val="24"/>
        </w:rPr>
        <w:t>.</w:t>
      </w:r>
    </w:p>
    <w:p w:rsidR="00222F23" w:rsidRPr="00814607" w:rsidRDefault="00222F23" w:rsidP="00222F23">
      <w:pPr>
        <w:pStyle w:val="a7"/>
        <w:spacing w:after="0" w:line="240" w:lineRule="auto"/>
        <w:ind w:left="585"/>
        <w:jc w:val="both"/>
        <w:rPr>
          <w:rFonts w:ascii="Times New Roman" w:hAnsi="Times New Roman"/>
          <w:i/>
          <w:sz w:val="24"/>
          <w:szCs w:val="24"/>
          <w:lang w:eastAsia="en-US"/>
        </w:rPr>
      </w:pPr>
      <w:r w:rsidRPr="00814607">
        <w:rPr>
          <w:rFonts w:ascii="Times New Roman" w:hAnsi="Times New Roman"/>
          <w:i/>
          <w:sz w:val="24"/>
          <w:szCs w:val="24"/>
        </w:rPr>
        <w:t xml:space="preserve">2 критерий - </w:t>
      </w:r>
      <w:r w:rsidRPr="00814607">
        <w:rPr>
          <w:rFonts w:ascii="Times New Roman" w:hAnsi="Times New Roman"/>
          <w:i/>
          <w:sz w:val="24"/>
          <w:szCs w:val="24"/>
          <w:lang w:eastAsia="en-US"/>
        </w:rPr>
        <w:t>комфортность условий предоставления услуг:</w:t>
      </w:r>
    </w:p>
    <w:p w:rsidR="00222F23" w:rsidRPr="00A358AC" w:rsidRDefault="00222F23" w:rsidP="00222F23">
      <w:pPr>
        <w:pStyle w:val="a7"/>
        <w:numPr>
          <w:ilvl w:val="1"/>
          <w:numId w:val="2"/>
        </w:num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A358AC">
        <w:rPr>
          <w:rFonts w:ascii="Times New Roman" w:hAnsi="Times New Roman"/>
          <w:sz w:val="24"/>
          <w:szCs w:val="24"/>
        </w:rPr>
        <w:t>обеспечение в организации комфортных условий для предоставления услуг;</w:t>
      </w:r>
    </w:p>
    <w:p w:rsidR="00222F23" w:rsidRPr="001479DE" w:rsidRDefault="00222F23" w:rsidP="00222F23">
      <w:pPr>
        <w:pStyle w:val="a7"/>
        <w:numPr>
          <w:ilvl w:val="1"/>
          <w:numId w:val="7"/>
        </w:num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1479DE">
        <w:rPr>
          <w:rFonts w:ascii="Times New Roman" w:hAnsi="Times New Roman"/>
          <w:sz w:val="24"/>
          <w:szCs w:val="24"/>
        </w:rPr>
        <w:t>доля получателей услуг, удовлетворенных комфортностью условий предоставления услуг.</w:t>
      </w:r>
    </w:p>
    <w:p w:rsidR="00222F23" w:rsidRPr="00814607" w:rsidRDefault="00222F23" w:rsidP="00222F23">
      <w:pPr>
        <w:pStyle w:val="a7"/>
        <w:spacing w:after="0" w:line="240" w:lineRule="auto"/>
        <w:ind w:left="567"/>
        <w:jc w:val="both"/>
        <w:rPr>
          <w:rFonts w:ascii="Times New Roman" w:hAnsi="Times New Roman"/>
          <w:i/>
          <w:sz w:val="24"/>
          <w:szCs w:val="24"/>
          <w:lang w:eastAsia="en-US"/>
        </w:rPr>
      </w:pPr>
      <w:r w:rsidRPr="00814607">
        <w:rPr>
          <w:rFonts w:ascii="Times New Roman" w:hAnsi="Times New Roman"/>
          <w:i/>
          <w:sz w:val="24"/>
          <w:szCs w:val="24"/>
        </w:rPr>
        <w:t xml:space="preserve">3 критерий - </w:t>
      </w:r>
      <w:r w:rsidRPr="00814607">
        <w:rPr>
          <w:rFonts w:ascii="Times New Roman" w:hAnsi="Times New Roman"/>
          <w:i/>
          <w:sz w:val="24"/>
          <w:szCs w:val="24"/>
          <w:lang w:eastAsia="en-US"/>
        </w:rPr>
        <w:t>доступность услуг для инвалидов:</w:t>
      </w:r>
    </w:p>
    <w:p w:rsidR="00222F23" w:rsidRDefault="00222F23" w:rsidP="00222F23">
      <w:p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3.1  </w:t>
      </w:r>
      <w:r>
        <w:rPr>
          <w:rFonts w:ascii="Times New Roman" w:hAnsi="Times New Roman"/>
          <w:sz w:val="24"/>
          <w:szCs w:val="24"/>
        </w:rPr>
        <w:t>о</w:t>
      </w:r>
      <w:r w:rsidRPr="00575BE1">
        <w:rPr>
          <w:rFonts w:ascii="Times New Roman" w:hAnsi="Times New Roman"/>
          <w:sz w:val="24"/>
          <w:szCs w:val="24"/>
        </w:rPr>
        <w:t>борудование территории, прилегающей к организации, и ее помещений с учетом доступности для инвалидов</w:t>
      </w:r>
      <w:r>
        <w:rPr>
          <w:rFonts w:ascii="Times New Roman" w:hAnsi="Times New Roman"/>
          <w:sz w:val="24"/>
          <w:szCs w:val="24"/>
        </w:rPr>
        <w:t>;</w:t>
      </w:r>
    </w:p>
    <w:p w:rsidR="00222F23" w:rsidRDefault="00222F23" w:rsidP="00222F23">
      <w:p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   о</w:t>
      </w:r>
      <w:r w:rsidRPr="00575BE1">
        <w:rPr>
          <w:rFonts w:ascii="Times New Roman" w:hAnsi="Times New Roman"/>
          <w:sz w:val="24"/>
          <w:szCs w:val="24"/>
        </w:rPr>
        <w:t>беспечение в организации условий доступности, позволяющих инвалидам получать услуги наравне с другими</w:t>
      </w:r>
      <w:r>
        <w:rPr>
          <w:rFonts w:ascii="Times New Roman" w:hAnsi="Times New Roman"/>
          <w:sz w:val="24"/>
          <w:szCs w:val="24"/>
        </w:rPr>
        <w:t>;</w:t>
      </w:r>
    </w:p>
    <w:p w:rsidR="00222F23" w:rsidRDefault="00222F23" w:rsidP="00222F23">
      <w:p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3.3   д</w:t>
      </w:r>
      <w:r w:rsidRPr="00575BE1">
        <w:rPr>
          <w:rFonts w:ascii="Times New Roman" w:hAnsi="Times New Roman"/>
          <w:sz w:val="24"/>
          <w:szCs w:val="24"/>
        </w:rPr>
        <w:t>оля получателей услуг, удовлетворенных доступностью услуг для инвалидов</w:t>
      </w:r>
      <w:r>
        <w:rPr>
          <w:rFonts w:ascii="Times New Roman" w:hAnsi="Times New Roman"/>
          <w:sz w:val="24"/>
          <w:szCs w:val="24"/>
        </w:rPr>
        <w:t>.</w:t>
      </w:r>
    </w:p>
    <w:p w:rsidR="00222F23" w:rsidRPr="00814607" w:rsidRDefault="00222F23" w:rsidP="00222F23">
      <w:pPr>
        <w:spacing w:after="0" w:line="240" w:lineRule="auto"/>
        <w:ind w:left="567"/>
        <w:jc w:val="both"/>
        <w:rPr>
          <w:rFonts w:ascii="Times New Roman" w:hAnsi="Times New Roman"/>
          <w:i/>
          <w:sz w:val="24"/>
          <w:szCs w:val="24"/>
          <w:lang w:eastAsia="en-US"/>
        </w:rPr>
      </w:pPr>
      <w:r w:rsidRPr="00814607">
        <w:rPr>
          <w:rFonts w:ascii="Times New Roman" w:hAnsi="Times New Roman"/>
          <w:i/>
          <w:sz w:val="24"/>
          <w:szCs w:val="24"/>
        </w:rPr>
        <w:t xml:space="preserve">4 критерий - </w:t>
      </w:r>
      <w:r w:rsidRPr="00814607">
        <w:rPr>
          <w:rFonts w:ascii="Times New Roman" w:hAnsi="Times New Roman"/>
          <w:i/>
          <w:sz w:val="24"/>
          <w:szCs w:val="24"/>
          <w:lang w:eastAsia="en-US"/>
        </w:rPr>
        <w:t>доброжелательность, вежливость работников организаций культуры:</w:t>
      </w:r>
    </w:p>
    <w:p w:rsidR="00222F23" w:rsidRDefault="00222F23" w:rsidP="00222F23">
      <w:p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4.1 </w:t>
      </w:r>
      <w:r>
        <w:rPr>
          <w:rFonts w:ascii="Times New Roman" w:hAnsi="Times New Roman"/>
          <w:sz w:val="24"/>
          <w:szCs w:val="24"/>
        </w:rPr>
        <w:t>д</w:t>
      </w:r>
      <w:r w:rsidRPr="00575BE1">
        <w:rPr>
          <w:rFonts w:ascii="Times New Roman" w:hAnsi="Times New Roman"/>
          <w:sz w:val="24"/>
          <w:szCs w:val="24"/>
        </w:rPr>
        <w:t>оля получателей услуг, удовлетворенных доброжелательностью, вежливостью работников организации, обеспечивающих первичный контакт и информирование получателя услуги</w:t>
      </w:r>
      <w:r>
        <w:rPr>
          <w:rFonts w:ascii="Times New Roman" w:hAnsi="Times New Roman"/>
          <w:sz w:val="24"/>
          <w:szCs w:val="24"/>
        </w:rPr>
        <w:t>;</w:t>
      </w:r>
    </w:p>
    <w:p w:rsidR="00222F23" w:rsidRDefault="00222F23" w:rsidP="00222F23">
      <w:p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 д</w:t>
      </w:r>
      <w:r w:rsidRPr="00575BE1">
        <w:rPr>
          <w:rFonts w:ascii="Times New Roman" w:hAnsi="Times New Roman"/>
          <w:sz w:val="24"/>
          <w:szCs w:val="24"/>
        </w:rPr>
        <w:t>оля получателей услуг, удовлетворенных доброжелательностью, вежливостью работников организации, обеспечивающих непосредственное оказание услуги при обращении в организацию</w:t>
      </w:r>
      <w:r>
        <w:rPr>
          <w:rFonts w:ascii="Times New Roman" w:hAnsi="Times New Roman"/>
          <w:sz w:val="24"/>
          <w:szCs w:val="24"/>
        </w:rPr>
        <w:t>;</w:t>
      </w:r>
    </w:p>
    <w:p w:rsidR="00222F23" w:rsidRDefault="00222F23" w:rsidP="00222F23">
      <w:p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4.3 д</w:t>
      </w:r>
      <w:r w:rsidRPr="00575BE1">
        <w:rPr>
          <w:rFonts w:ascii="Times New Roman" w:hAnsi="Times New Roman"/>
          <w:sz w:val="24"/>
          <w:szCs w:val="24"/>
        </w:rPr>
        <w:t>оля получателей услуг, удовлетворенных доброжелательностью, вежливостью работников организации при использовании дистанционных форм взаимодействия</w:t>
      </w:r>
      <w:r>
        <w:rPr>
          <w:rFonts w:ascii="Times New Roman" w:hAnsi="Times New Roman"/>
          <w:sz w:val="24"/>
          <w:szCs w:val="24"/>
        </w:rPr>
        <w:t>.</w:t>
      </w:r>
    </w:p>
    <w:p w:rsidR="00222F23" w:rsidRPr="00814607" w:rsidRDefault="00222F23" w:rsidP="00222F23">
      <w:pPr>
        <w:spacing w:after="0" w:line="240" w:lineRule="auto"/>
        <w:ind w:left="567"/>
        <w:jc w:val="both"/>
        <w:rPr>
          <w:rFonts w:ascii="Times New Roman" w:hAnsi="Times New Roman"/>
          <w:i/>
          <w:sz w:val="24"/>
          <w:szCs w:val="24"/>
          <w:lang w:eastAsia="en-US"/>
        </w:rPr>
      </w:pPr>
      <w:r w:rsidRPr="00814607">
        <w:rPr>
          <w:rFonts w:ascii="Times New Roman" w:hAnsi="Times New Roman"/>
          <w:i/>
          <w:sz w:val="24"/>
          <w:szCs w:val="24"/>
          <w:lang w:eastAsia="en-US"/>
        </w:rPr>
        <w:t>5 критерий - удовлетворенность условиями оказания услуг:</w:t>
      </w:r>
    </w:p>
    <w:p w:rsidR="00222F23" w:rsidRDefault="00222F23" w:rsidP="00222F23">
      <w:p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5.1    </w:t>
      </w:r>
      <w:r>
        <w:rPr>
          <w:rFonts w:ascii="Times New Roman" w:hAnsi="Times New Roman"/>
          <w:sz w:val="24"/>
          <w:szCs w:val="24"/>
        </w:rPr>
        <w:t>д</w:t>
      </w:r>
      <w:r w:rsidRPr="00575BE1">
        <w:rPr>
          <w:rFonts w:ascii="Times New Roman" w:hAnsi="Times New Roman"/>
          <w:sz w:val="24"/>
          <w:szCs w:val="24"/>
        </w:rPr>
        <w:t>оля получателей услуг, которые готовы рекомендовать организацию родственникам и знакомым (могли бы ее рекомендовать, если бы была возможность выбора организации)</w:t>
      </w:r>
      <w:r>
        <w:rPr>
          <w:rFonts w:ascii="Times New Roman" w:hAnsi="Times New Roman"/>
          <w:sz w:val="24"/>
          <w:szCs w:val="24"/>
        </w:rPr>
        <w:t>;</w:t>
      </w:r>
    </w:p>
    <w:p w:rsidR="00222F23" w:rsidRDefault="00222F23" w:rsidP="00222F23">
      <w:p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5.2    доля получат</w:t>
      </w:r>
      <w:r w:rsidRPr="00575BE1">
        <w:rPr>
          <w:rFonts w:ascii="Times New Roman" w:hAnsi="Times New Roman"/>
          <w:sz w:val="24"/>
          <w:szCs w:val="24"/>
        </w:rPr>
        <w:t>елей услуг, удовлетворенных графиком работы организации</w:t>
      </w:r>
      <w:r>
        <w:rPr>
          <w:rFonts w:ascii="Times New Roman" w:hAnsi="Times New Roman"/>
          <w:sz w:val="24"/>
          <w:szCs w:val="24"/>
        </w:rPr>
        <w:t>;</w:t>
      </w:r>
    </w:p>
    <w:p w:rsidR="00222F23" w:rsidRDefault="00222F23" w:rsidP="00222F23">
      <w:p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5.3  д</w:t>
      </w:r>
      <w:r w:rsidRPr="00575BE1">
        <w:rPr>
          <w:rFonts w:ascii="Times New Roman" w:hAnsi="Times New Roman"/>
          <w:sz w:val="24"/>
          <w:szCs w:val="24"/>
        </w:rPr>
        <w:t>оля получателей услуг, удовлетворенных в целом условиями оказания услуг в организации</w:t>
      </w:r>
      <w:r>
        <w:rPr>
          <w:rFonts w:ascii="Times New Roman" w:hAnsi="Times New Roman"/>
          <w:sz w:val="24"/>
          <w:szCs w:val="24"/>
        </w:rPr>
        <w:t>.</w:t>
      </w:r>
    </w:p>
    <w:p w:rsidR="00222F23" w:rsidRDefault="00222F23" w:rsidP="00222F2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HAnsi" w:hAnsi="Times New Roman"/>
          <w:bCs/>
          <w:sz w:val="24"/>
          <w:szCs w:val="24"/>
        </w:rPr>
        <w:t>Оценка</w:t>
      </w:r>
      <w:r w:rsidRPr="00E12454">
        <w:rPr>
          <w:rFonts w:ascii="Times New Roman" w:eastAsiaTheme="minorHAnsi" w:hAnsi="Times New Roman"/>
          <w:bCs/>
          <w:sz w:val="24"/>
          <w:szCs w:val="24"/>
        </w:rPr>
        <w:t xml:space="preserve"> качества условий оказания услуг организациями культуры</w:t>
      </w:r>
      <w:r>
        <w:rPr>
          <w:rFonts w:ascii="Times New Roman" w:eastAsiaTheme="minorHAnsi" w:hAnsi="Times New Roman"/>
          <w:bCs/>
          <w:sz w:val="24"/>
          <w:szCs w:val="24"/>
        </w:rPr>
        <w:t xml:space="preserve"> </w:t>
      </w:r>
      <w:r w:rsidRPr="00E12454">
        <w:rPr>
          <w:rFonts w:ascii="Times New Roman" w:eastAsiaTheme="minorHAnsi" w:hAnsi="Times New Roman"/>
          <w:bCs/>
          <w:sz w:val="24"/>
          <w:szCs w:val="24"/>
        </w:rPr>
        <w:t>(утверждены приказом Министерства культуры Российской Федерации от 27 апреля 2018 года № 599)</w:t>
      </w:r>
      <w:r>
        <w:rPr>
          <w:rFonts w:ascii="Times New Roman" w:eastAsiaTheme="minorHAnsi" w:hAnsi="Times New Roman"/>
          <w:bCs/>
          <w:sz w:val="24"/>
          <w:szCs w:val="24"/>
        </w:rPr>
        <w:t xml:space="preserve"> проводится в балльных значениях (</w:t>
      </w:r>
      <w:r>
        <w:rPr>
          <w:rFonts w:ascii="Times New Roman" w:hAnsi="Times New Roman" w:cs="Times New Roman"/>
          <w:sz w:val="24"/>
          <w:szCs w:val="24"/>
        </w:rPr>
        <w:t>Приложение №9</w:t>
      </w:r>
      <w:r w:rsidRPr="00A41D48">
        <w:rPr>
          <w:rFonts w:ascii="Times New Roman" w:hAnsi="Times New Roman" w:cs="Times New Roman"/>
          <w:sz w:val="24"/>
          <w:szCs w:val="24"/>
        </w:rPr>
        <w:t xml:space="preserve"> к техническому заданию</w:t>
      </w:r>
      <w:r>
        <w:rPr>
          <w:rFonts w:ascii="Times New Roman" w:hAnsi="Times New Roman" w:cs="Times New Roman"/>
          <w:sz w:val="24"/>
          <w:szCs w:val="24"/>
        </w:rPr>
        <w:t xml:space="preserve"> и таблице 1</w:t>
      </w:r>
      <w:r w:rsidRPr="00A41D48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22F23" w:rsidRDefault="00222F23" w:rsidP="00222F23">
      <w:p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</w:p>
    <w:p w:rsidR="00222F23" w:rsidRPr="001479DE" w:rsidRDefault="00222F23" w:rsidP="00222F23">
      <w:pPr>
        <w:spacing w:after="0" w:line="240" w:lineRule="auto"/>
        <w:ind w:left="567" w:hanging="567"/>
        <w:jc w:val="right"/>
        <w:rPr>
          <w:rFonts w:ascii="Times New Roman" w:hAnsi="Times New Roman"/>
          <w:i/>
          <w:sz w:val="24"/>
          <w:szCs w:val="24"/>
        </w:rPr>
      </w:pPr>
      <w:r w:rsidRPr="001479DE">
        <w:rPr>
          <w:rFonts w:ascii="Times New Roman" w:hAnsi="Times New Roman"/>
          <w:i/>
          <w:sz w:val="24"/>
          <w:szCs w:val="24"/>
        </w:rPr>
        <w:t>Таблица 1</w:t>
      </w:r>
    </w:p>
    <w:tbl>
      <w:tblPr>
        <w:tblW w:w="93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969"/>
        <w:gridCol w:w="1701"/>
        <w:gridCol w:w="1418"/>
        <w:gridCol w:w="1559"/>
      </w:tblGrid>
      <w:tr w:rsidR="00222F23" w:rsidRPr="001479DE" w:rsidTr="00C730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Показатель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Максимальная величина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Значимость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Значение показателя с учетом его значимости</w:t>
            </w:r>
          </w:p>
        </w:tc>
      </w:tr>
      <w:tr w:rsidR="00222F23" w:rsidRPr="001479DE" w:rsidTr="00C730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6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Критерий «Открытость и доступность информации об организации культуры»</w:t>
            </w:r>
          </w:p>
        </w:tc>
      </w:tr>
      <w:tr w:rsidR="00222F23" w:rsidRPr="001479DE" w:rsidTr="00C730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Соответствие информации о деятельности организации, размещенной на общедоступных информационных ресурсах, перечню информации и требованиям к ней, установленным нормативными правовыми актами:</w:t>
            </w:r>
          </w:p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- на информационных стендах в помещении организации,</w:t>
            </w:r>
          </w:p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 xml:space="preserve">- на официальном сайте организации </w:t>
            </w:r>
            <w:r w:rsidRPr="001479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информационно-телекоммуникационной сети «Интернет»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 баллов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30%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30 баллов</w:t>
            </w:r>
          </w:p>
        </w:tc>
      </w:tr>
      <w:tr w:rsidR="00222F23" w:rsidRPr="001479DE" w:rsidTr="00C730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1.2.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организации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культуры информации о дистанционных способах</w:t>
            </w: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 xml:space="preserve"> обратной связи и взаимодействия с получателями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их функционирование</w:t>
            </w: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абонентского номера </w:t>
            </w: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телефона,</w:t>
            </w:r>
          </w:p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адреса </w:t>
            </w: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электронной почты,</w:t>
            </w:r>
          </w:p>
          <w:p w:rsidR="00222F23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- электронных сервисов (дл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 подачи электронного обращения (</w:t>
            </w: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жалобы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предложения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получения</w:t>
            </w: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 xml:space="preserve"> консульта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 по оказываемым услугам и иных</w:t>
            </w: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раздела официального сайта «Часто задаваемые вопросы»;</w:t>
            </w:r>
          </w:p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 xml:space="preserve">- технической возможности выражения получателем услуг мнения о качестве оказания услуг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организации культуры </w:t>
            </w: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(наличие анкеты для опроса граждан или гиперссылки на нее)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100 баллов</w:t>
            </w:r>
          </w:p>
          <w:p w:rsidR="00222F23" w:rsidRPr="001479DE" w:rsidRDefault="00222F23" w:rsidP="00C730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2F23" w:rsidRPr="001479DE" w:rsidRDefault="00222F23" w:rsidP="00C730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2F23" w:rsidRPr="001479DE" w:rsidRDefault="00222F23" w:rsidP="00C730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2F23" w:rsidRPr="001479DE" w:rsidRDefault="00222F23" w:rsidP="00C730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2F23" w:rsidRPr="001479DE" w:rsidRDefault="00222F23" w:rsidP="00C730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2F23" w:rsidRPr="001479DE" w:rsidRDefault="00222F23" w:rsidP="00C730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2F23" w:rsidRPr="001479DE" w:rsidRDefault="00222F23" w:rsidP="00C730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30%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30 баллов</w:t>
            </w:r>
          </w:p>
        </w:tc>
      </w:tr>
      <w:tr w:rsidR="00222F23" w:rsidRPr="001479DE" w:rsidTr="00C730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Доля получателей услуг, удовлетворенных открытостью, полнотой и доступностью информации о деятельности организации, размещенной на информационных стендах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помещении организации культуры</w:t>
            </w: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 xml:space="preserve">,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официальном </w:t>
            </w: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сайте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организации культуры</w:t>
            </w: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 xml:space="preserve"> в сети "Интернет" (в % от общего числа опрошенных получателей услуг)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100 баллов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40%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40 баллов</w:t>
            </w:r>
          </w:p>
        </w:tc>
      </w:tr>
      <w:tr w:rsidR="00222F23" w:rsidRPr="001479DE" w:rsidTr="00C73002"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100 баллов</w:t>
            </w:r>
          </w:p>
        </w:tc>
      </w:tr>
      <w:tr w:rsidR="00222F23" w:rsidRPr="001479DE" w:rsidTr="00C730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6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Критерий «Комфортность условий предоставления услуг»</w:t>
            </w:r>
          </w:p>
        </w:tc>
      </w:tr>
      <w:tr w:rsidR="00222F23" w:rsidRPr="001479DE" w:rsidTr="00C730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Обеспечение в организации комфортных условий для предоставления услуг:</w:t>
            </w:r>
          </w:p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- наличие комфортной зоны отдыха (ожидания);</w:t>
            </w:r>
          </w:p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- наличие и понятность навигации внутри организации;</w:t>
            </w:r>
          </w:p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и </w:t>
            </w: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доступность питьевой воды;</w:t>
            </w:r>
          </w:p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- наличие и доступность санитарно-</w:t>
            </w:r>
            <w:r w:rsidRPr="001479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гигиенических помещений (чистота помещений, наличие мыла, воды, туалетной бумаги и пр.);</w:t>
            </w:r>
          </w:p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- санитарное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состояние помещений организации культуры</w:t>
            </w: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- возможность бронирования услуги/доступность записи на получение услуги (по телефону, с использованием сети "Интернет" на официальном сайте организации, при личном посещении и пр.)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 баллов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50%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50 баллов</w:t>
            </w:r>
          </w:p>
        </w:tc>
      </w:tr>
      <w:tr w:rsidR="00222F23" w:rsidRPr="001479DE" w:rsidTr="00C730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2.3.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Доля получателей услуг, удовлетворенных комфортностью условий предоставления услуг (в % от общего числа опрошенных получателей услуг)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100 баллов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50%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50 баллов</w:t>
            </w:r>
          </w:p>
        </w:tc>
      </w:tr>
      <w:tr w:rsidR="00222F23" w:rsidRPr="001479DE" w:rsidTr="00C73002"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100 баллов</w:t>
            </w:r>
          </w:p>
        </w:tc>
      </w:tr>
      <w:tr w:rsidR="00222F23" w:rsidRPr="001479DE" w:rsidTr="00C730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6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Критерий «Доступность услуг для инвалидов»</w:t>
            </w:r>
          </w:p>
        </w:tc>
      </w:tr>
      <w:tr w:rsidR="00222F23" w:rsidRPr="001479DE" w:rsidTr="00C730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 xml:space="preserve">3.1.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Оборудование помещений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организации культуры и прилегающей к ней территории</w:t>
            </w: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 xml:space="preserve"> с учетом доступности для инвалидов:</w:t>
            </w:r>
          </w:p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- оборудование входных групп пандусами/подъемными платформами;</w:t>
            </w:r>
          </w:p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- наличие выделенных стоянок для автотранспортных средств инвалидов;</w:t>
            </w:r>
          </w:p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- наличие адаптированных лифтов, поручней, расширенных дверных проемов;</w:t>
            </w:r>
          </w:p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- наличие сменных кресел-колясок;</w:t>
            </w:r>
          </w:p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- наличие специально оборудованных санитарно-гигиенических помещений в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100 баллов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30%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30 баллов</w:t>
            </w:r>
          </w:p>
        </w:tc>
      </w:tr>
      <w:tr w:rsidR="00222F23" w:rsidRPr="001479DE" w:rsidTr="00C730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Обеспечение в организации условий доступности, позволяющих инвалидам получать услуги наравне с другими, включая:</w:t>
            </w:r>
          </w:p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- дублирование для инвалидов по слуху и зрению звуковой и зрительной информации;</w:t>
            </w:r>
          </w:p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 xml:space="preserve">- дублирование надписей, знаков и иной текстовой и графической информации знаками, выполненными рельефно-точечным </w:t>
            </w:r>
            <w:r w:rsidRPr="001479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шрифтом Брайля;</w:t>
            </w:r>
          </w:p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 xml:space="preserve">- возможность предоставления инвалидам по слуху (слуху и зрению) услуг </w:t>
            </w:r>
            <w:proofErr w:type="spellStart"/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сурдопереводчика</w:t>
            </w:r>
            <w:proofErr w:type="spellEnd"/>
            <w:r w:rsidRPr="001479D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тифлосурдопереводчика</w:t>
            </w:r>
            <w:proofErr w:type="spellEnd"/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- наличие альтернативной версии официального сайта организации в сети "Интернет" для инвалидов по зрению;</w:t>
            </w:r>
          </w:p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- помощь, оказываемая работниками организации, прошедшими необходимое обучение (инструктирование) (возможность сопровождения работниками организации);</w:t>
            </w:r>
          </w:p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- наличие возможности предоставления услуги в дистанционном режиме или на дому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 баллов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40%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40 баллов</w:t>
            </w:r>
          </w:p>
        </w:tc>
      </w:tr>
      <w:tr w:rsidR="00222F23" w:rsidRPr="001479DE" w:rsidTr="00C730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3.3.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Доля получателей услуг, удовлетворенных доступностью услуг для инвалидов (в % от общего числа опрошенных получателей услуг - инвалидов)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100 баллов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30%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30 баллов</w:t>
            </w:r>
          </w:p>
        </w:tc>
      </w:tr>
      <w:tr w:rsidR="00222F23" w:rsidRPr="001479DE" w:rsidTr="00C73002"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100 баллов</w:t>
            </w:r>
          </w:p>
        </w:tc>
      </w:tr>
      <w:tr w:rsidR="00222F23" w:rsidRPr="001479DE" w:rsidTr="00C730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6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Критерий «Доброжелательность, вежливость работников организации»</w:t>
            </w:r>
          </w:p>
        </w:tc>
      </w:tr>
      <w:tr w:rsidR="00222F23" w:rsidRPr="001479DE" w:rsidTr="00C730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Доля получателей услуг, удовлетворенных доброжелательностью, вежливостью работников организации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культуры</w:t>
            </w: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, обеспечивающих первичный контакт и информирование получателя услуги (работники справочной, кассиры и прочее) при непосредственном обращении в организацию (в % от общего числа опрошенных получателей услуг)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100 баллов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40%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40 баллов</w:t>
            </w:r>
          </w:p>
        </w:tc>
      </w:tr>
      <w:tr w:rsidR="00222F23" w:rsidRPr="001479DE" w:rsidTr="00C730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Доля получателей услуг, удовлетворенных доброжелательностью, вежливостью работников организации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культуры</w:t>
            </w: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, обеспечивающих непосредственное оказание услуги при обращении в организацию (в % от общего числа опрошенных получателей услуг)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100 баллов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40%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40 баллов</w:t>
            </w:r>
          </w:p>
        </w:tc>
      </w:tr>
      <w:tr w:rsidR="00222F23" w:rsidRPr="001479DE" w:rsidTr="00C730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4.3.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 xml:space="preserve">Доля получателей услуг, удовлетворенных </w:t>
            </w:r>
            <w:r w:rsidRPr="001479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доброжелательностью, вежливостью работников организации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культуры</w:t>
            </w: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 xml:space="preserve"> при использовании дистанционных форм взаимодействия (по телефону, по электронной почте, с помощью электронных сервисов (подачи электронного обращения/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жалоб/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предложений, записи на получение услуги, получение консультации по оказываемым услугам и пр.)) (в % от общего числа опрошенных получателей услуг)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 баллов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20%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20 баллов</w:t>
            </w:r>
          </w:p>
        </w:tc>
      </w:tr>
      <w:tr w:rsidR="00222F23" w:rsidRPr="001479DE" w:rsidTr="00C73002"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Итого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100 баллов</w:t>
            </w:r>
          </w:p>
        </w:tc>
      </w:tr>
      <w:tr w:rsidR="00222F23" w:rsidRPr="001479DE" w:rsidTr="00C730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6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Критерий «Удовлетворенность условиями оказания услуг»</w:t>
            </w:r>
          </w:p>
        </w:tc>
      </w:tr>
      <w:tr w:rsidR="00222F23" w:rsidRPr="001479DE" w:rsidTr="00C730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Доля получателей услуг, которые готовы рекомендовать организацию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культуры</w:t>
            </w: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 xml:space="preserve"> родственникам и знакомым (могли бы ее рекомендовать, если бы была возможность выбора организации) (в % от общего числа опрошенных получателей услуг)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100 баллов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30%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30 баллов</w:t>
            </w:r>
          </w:p>
        </w:tc>
      </w:tr>
      <w:tr w:rsidR="00222F23" w:rsidRPr="001479DE" w:rsidTr="00C730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 xml:space="preserve">Доля получателей услуг, удовлетворенных графиком работы организации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культуры </w:t>
            </w: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(в % от общего числа опрошенных получателей услуг)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100 баллов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20%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20 баллов</w:t>
            </w:r>
          </w:p>
        </w:tc>
      </w:tr>
      <w:tr w:rsidR="00222F23" w:rsidRPr="001479DE" w:rsidTr="00C730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Доля получателей услуг, удовлетворенных в целом условиями оказания услуг в организации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культуры</w:t>
            </w: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 xml:space="preserve"> (в % от общего числа опрошенных получателей услуг)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100 баллов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50%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50 баллов</w:t>
            </w:r>
          </w:p>
        </w:tc>
      </w:tr>
      <w:tr w:rsidR="00222F23" w:rsidRPr="001479DE" w:rsidTr="00C73002"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23" w:rsidRPr="001479DE" w:rsidRDefault="00222F23" w:rsidP="00C73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DE">
              <w:rPr>
                <w:rFonts w:ascii="Times New Roman" w:hAnsi="Times New Roman" w:cs="Times New Roman"/>
                <w:sz w:val="24"/>
                <w:szCs w:val="24"/>
              </w:rPr>
              <w:t>100 баллов</w:t>
            </w:r>
          </w:p>
        </w:tc>
      </w:tr>
    </w:tbl>
    <w:p w:rsidR="00222F23" w:rsidRDefault="00222F23" w:rsidP="00222F23">
      <w:pPr>
        <w:spacing w:after="0" w:line="240" w:lineRule="auto"/>
        <w:ind w:left="567" w:hanging="567"/>
        <w:rPr>
          <w:rFonts w:ascii="Times New Roman" w:hAnsi="Times New Roman"/>
          <w:sz w:val="24"/>
          <w:szCs w:val="24"/>
        </w:rPr>
      </w:pPr>
    </w:p>
    <w:p w:rsidR="00222F23" w:rsidRDefault="00222F23" w:rsidP="00222F23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C3D78">
        <w:rPr>
          <w:rFonts w:ascii="Times New Roman" w:hAnsi="Times New Roman"/>
          <w:sz w:val="24"/>
          <w:szCs w:val="24"/>
        </w:rPr>
        <w:t xml:space="preserve">Перечень </w:t>
      </w:r>
      <w:r>
        <w:rPr>
          <w:rFonts w:ascii="Times New Roman" w:hAnsi="Times New Roman"/>
          <w:sz w:val="24"/>
          <w:szCs w:val="24"/>
        </w:rPr>
        <w:t>организаций культуры</w:t>
      </w:r>
      <w:r w:rsidRPr="005C3D78">
        <w:rPr>
          <w:rFonts w:ascii="Times New Roman" w:hAnsi="Times New Roman"/>
          <w:sz w:val="24"/>
          <w:szCs w:val="24"/>
        </w:rPr>
        <w:t>, находящихся на территории Архангельской области, в отношении которых проводится независимая оценка качест</w:t>
      </w:r>
      <w:r>
        <w:rPr>
          <w:rFonts w:ascii="Times New Roman" w:hAnsi="Times New Roman"/>
          <w:sz w:val="24"/>
          <w:szCs w:val="24"/>
        </w:rPr>
        <w:t>ва условий оказания услуг в 2021</w:t>
      </w:r>
      <w:r w:rsidRPr="005C3D78">
        <w:rPr>
          <w:rFonts w:ascii="Times New Roman" w:hAnsi="Times New Roman"/>
          <w:sz w:val="24"/>
          <w:szCs w:val="24"/>
        </w:rPr>
        <w:t xml:space="preserve"> году</w:t>
      </w:r>
      <w:r>
        <w:rPr>
          <w:rFonts w:ascii="Times New Roman" w:hAnsi="Times New Roman"/>
          <w:sz w:val="24"/>
          <w:szCs w:val="24"/>
        </w:rPr>
        <w:t>, включает:</w:t>
      </w:r>
    </w:p>
    <w:p w:rsidR="00222F23" w:rsidRPr="00DD1B26" w:rsidRDefault="00222F23" w:rsidP="00222F23">
      <w:pPr>
        <w:tabs>
          <w:tab w:val="left" w:pos="851"/>
        </w:tabs>
        <w:spacing w:after="0" w:line="240" w:lineRule="auto"/>
        <w:ind w:left="426" w:firstLine="283"/>
        <w:jc w:val="both"/>
        <w:rPr>
          <w:rFonts w:ascii="Times New Roman" w:eastAsia="Times New Roman" w:hAnsi="Times New Roman"/>
          <w:i/>
          <w:sz w:val="24"/>
          <w:szCs w:val="24"/>
        </w:rPr>
      </w:pPr>
      <w:r>
        <w:rPr>
          <w:rFonts w:ascii="Times New Roman" w:eastAsia="Times New Roman" w:hAnsi="Times New Roman"/>
          <w:i/>
          <w:sz w:val="24"/>
          <w:szCs w:val="24"/>
        </w:rPr>
        <w:t>б</w:t>
      </w:r>
      <w:r w:rsidRPr="00DD1B26">
        <w:rPr>
          <w:rFonts w:ascii="Times New Roman" w:eastAsia="Times New Roman" w:hAnsi="Times New Roman"/>
          <w:i/>
          <w:sz w:val="24"/>
          <w:szCs w:val="24"/>
        </w:rPr>
        <w:t>иблиотеки</w:t>
      </w:r>
    </w:p>
    <w:p w:rsidR="00222F23" w:rsidRDefault="00222F23" w:rsidP="00222F23">
      <w:pPr>
        <w:pStyle w:val="a7"/>
        <w:numPr>
          <w:ilvl w:val="0"/>
          <w:numId w:val="190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Pr="00DD1B26">
        <w:rPr>
          <w:rFonts w:ascii="Times New Roman" w:hAnsi="Times New Roman"/>
          <w:sz w:val="24"/>
          <w:szCs w:val="24"/>
        </w:rPr>
        <w:t>осударственное бюджетное учреждение культуры Архангельской области «Архангельская областная научная ордена «Зна</w:t>
      </w:r>
      <w:r>
        <w:rPr>
          <w:rFonts w:ascii="Times New Roman" w:hAnsi="Times New Roman"/>
          <w:sz w:val="24"/>
          <w:szCs w:val="24"/>
        </w:rPr>
        <w:t>к Почета» библиотека имени Н.А. </w:t>
      </w:r>
      <w:r w:rsidRPr="00DD1B26">
        <w:rPr>
          <w:rFonts w:ascii="Times New Roman" w:hAnsi="Times New Roman"/>
          <w:sz w:val="24"/>
          <w:szCs w:val="24"/>
        </w:rPr>
        <w:t>Добролюбова»</w:t>
      </w:r>
      <w:r>
        <w:rPr>
          <w:rFonts w:ascii="Times New Roman" w:hAnsi="Times New Roman"/>
          <w:sz w:val="24"/>
          <w:szCs w:val="24"/>
        </w:rPr>
        <w:t>,</w:t>
      </w:r>
    </w:p>
    <w:p w:rsidR="00222F23" w:rsidRDefault="00222F23" w:rsidP="00222F23">
      <w:pPr>
        <w:pStyle w:val="a7"/>
        <w:numPr>
          <w:ilvl w:val="0"/>
          <w:numId w:val="190"/>
        </w:numPr>
        <w:tabs>
          <w:tab w:val="left" w:pos="851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Pr="00DD1B26">
        <w:rPr>
          <w:rFonts w:ascii="Times New Roman" w:hAnsi="Times New Roman"/>
          <w:sz w:val="24"/>
          <w:szCs w:val="24"/>
        </w:rPr>
        <w:t>осударственное бюджетное учреждение культуры Архангельской области «Архангельская областная детская библиотека имени А.П. Гайдара»</w:t>
      </w:r>
      <w:r>
        <w:rPr>
          <w:rFonts w:ascii="Times New Roman" w:hAnsi="Times New Roman"/>
          <w:sz w:val="24"/>
          <w:szCs w:val="24"/>
        </w:rPr>
        <w:t>,</w:t>
      </w:r>
    </w:p>
    <w:p w:rsidR="00222F23" w:rsidRDefault="00222F23" w:rsidP="00222F23">
      <w:pPr>
        <w:pStyle w:val="a7"/>
        <w:numPr>
          <w:ilvl w:val="0"/>
          <w:numId w:val="190"/>
        </w:numPr>
        <w:tabs>
          <w:tab w:val="left" w:pos="851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Pr="00DD1B26">
        <w:rPr>
          <w:rFonts w:ascii="Times New Roman" w:hAnsi="Times New Roman"/>
          <w:sz w:val="24"/>
          <w:szCs w:val="24"/>
        </w:rPr>
        <w:t>осударственное бюджетное учреждение культуры Архангельской области «Архангельская областная специальная библиотека для слепых»</w:t>
      </w:r>
      <w:r>
        <w:rPr>
          <w:rFonts w:ascii="Times New Roman" w:hAnsi="Times New Roman"/>
          <w:sz w:val="24"/>
          <w:szCs w:val="24"/>
        </w:rPr>
        <w:t>,</w:t>
      </w:r>
    </w:p>
    <w:p w:rsidR="00222F23" w:rsidRPr="00DD1B26" w:rsidRDefault="00222F23" w:rsidP="00222F23">
      <w:pPr>
        <w:pStyle w:val="a7"/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i/>
          <w:sz w:val="24"/>
          <w:szCs w:val="24"/>
        </w:rPr>
      </w:pPr>
      <w:r w:rsidRPr="00DD1B26">
        <w:rPr>
          <w:rFonts w:ascii="Times New Roman" w:hAnsi="Times New Roman"/>
          <w:i/>
          <w:sz w:val="24"/>
          <w:szCs w:val="24"/>
        </w:rPr>
        <w:t>театрально-концертные организации</w:t>
      </w:r>
    </w:p>
    <w:p w:rsidR="00222F23" w:rsidRDefault="00222F23" w:rsidP="00222F23">
      <w:pPr>
        <w:pStyle w:val="a7"/>
        <w:numPr>
          <w:ilvl w:val="0"/>
          <w:numId w:val="190"/>
        </w:numPr>
        <w:tabs>
          <w:tab w:val="left" w:pos="851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государственное бюджетное учреждение культуры Архангельской области «Поморская филармония»,</w:t>
      </w:r>
    </w:p>
    <w:p w:rsidR="00222F23" w:rsidRDefault="00222F23" w:rsidP="00222F23">
      <w:pPr>
        <w:pStyle w:val="a7"/>
        <w:numPr>
          <w:ilvl w:val="0"/>
          <w:numId w:val="190"/>
        </w:numPr>
        <w:tabs>
          <w:tab w:val="left" w:pos="851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государственное бюджетное учреждение культуры Архангельской области «Архангельский театр драмы имени М.В. Ломоносова»,</w:t>
      </w:r>
    </w:p>
    <w:p w:rsidR="00222F23" w:rsidRDefault="000D2C43" w:rsidP="00222F23">
      <w:pPr>
        <w:pStyle w:val="a7"/>
        <w:numPr>
          <w:ilvl w:val="0"/>
          <w:numId w:val="190"/>
        </w:numPr>
        <w:tabs>
          <w:tab w:val="left" w:pos="851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государственное автономное учреждение культуры Архангельской области «Архангельский театр кукол»</w:t>
      </w:r>
      <w:r w:rsidR="00222F23">
        <w:rPr>
          <w:rFonts w:ascii="Times New Roman" w:hAnsi="Times New Roman"/>
          <w:sz w:val="24"/>
          <w:szCs w:val="24"/>
        </w:rPr>
        <w:t>,</w:t>
      </w:r>
    </w:p>
    <w:p w:rsidR="00222F23" w:rsidRDefault="00222F23" w:rsidP="00222F23">
      <w:pPr>
        <w:pStyle w:val="a7"/>
        <w:numPr>
          <w:ilvl w:val="0"/>
          <w:numId w:val="190"/>
        </w:numPr>
        <w:tabs>
          <w:tab w:val="left" w:pos="851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государственное бюджетное учреждение культуры Архангельской области «Архангельский молодежный театр»,</w:t>
      </w:r>
    </w:p>
    <w:p w:rsidR="00222F23" w:rsidRDefault="00222F23" w:rsidP="00222F23">
      <w:pPr>
        <w:pStyle w:val="a7"/>
        <w:numPr>
          <w:ilvl w:val="0"/>
          <w:numId w:val="190"/>
        </w:numPr>
        <w:tabs>
          <w:tab w:val="left" w:pos="851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государственное бюджетное учреждение культуры Архангельской области «Государственный академический Северный русский народный хор»,</w:t>
      </w:r>
    </w:p>
    <w:p w:rsidR="00222F23" w:rsidRPr="00DD1B26" w:rsidRDefault="00222F23" w:rsidP="00222F23">
      <w:pPr>
        <w:pStyle w:val="a7"/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i/>
          <w:sz w:val="24"/>
          <w:szCs w:val="24"/>
        </w:rPr>
      </w:pPr>
      <w:r w:rsidRPr="00DD1B26">
        <w:rPr>
          <w:rFonts w:ascii="Times New Roman" w:hAnsi="Times New Roman"/>
          <w:i/>
          <w:sz w:val="24"/>
          <w:szCs w:val="24"/>
        </w:rPr>
        <w:t>музеи</w:t>
      </w:r>
    </w:p>
    <w:p w:rsidR="00222F23" w:rsidRPr="00DD1B26" w:rsidRDefault="00222F23" w:rsidP="00222F23">
      <w:pPr>
        <w:pStyle w:val="a7"/>
        <w:numPr>
          <w:ilvl w:val="0"/>
          <w:numId w:val="190"/>
        </w:numPr>
        <w:tabs>
          <w:tab w:val="left" w:pos="851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государственное бюджетное учреждение культуры Архангельской области «Архангельский краеведческий музей»,</w:t>
      </w:r>
    </w:p>
    <w:p w:rsidR="00222F23" w:rsidRPr="00DD1B26" w:rsidRDefault="00222F23" w:rsidP="00222F23">
      <w:pPr>
        <w:pStyle w:val="a7"/>
        <w:numPr>
          <w:ilvl w:val="0"/>
          <w:numId w:val="190"/>
        </w:numPr>
        <w:tabs>
          <w:tab w:val="left" w:pos="851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государственное бюджетное учреждение культуры Архангельской области «Северный морской музей»,</w:t>
      </w:r>
    </w:p>
    <w:p w:rsidR="00222F23" w:rsidRPr="00DD1B26" w:rsidRDefault="00222F23" w:rsidP="00222F23">
      <w:pPr>
        <w:pStyle w:val="a7"/>
        <w:numPr>
          <w:ilvl w:val="0"/>
          <w:numId w:val="190"/>
        </w:numPr>
        <w:tabs>
          <w:tab w:val="left" w:pos="851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государственное бюджетное учреждение культуры Архангельской области «Государственное музейное объединение «Художественная культура Русского Севера»,</w:t>
      </w:r>
    </w:p>
    <w:p w:rsidR="00222F23" w:rsidRDefault="00222F23" w:rsidP="00222F23">
      <w:pPr>
        <w:pStyle w:val="a7"/>
        <w:numPr>
          <w:ilvl w:val="0"/>
          <w:numId w:val="190"/>
        </w:numPr>
        <w:tabs>
          <w:tab w:val="left" w:pos="851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государственное бюджетное учреждение культуры Архангельской области «</w:t>
      </w:r>
      <w:proofErr w:type="spellStart"/>
      <w:r>
        <w:rPr>
          <w:rFonts w:ascii="Times New Roman" w:hAnsi="Times New Roman"/>
          <w:sz w:val="24"/>
          <w:szCs w:val="24"/>
        </w:rPr>
        <w:t>Каргопольский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историко-архитектурный и художественный музей»,</w:t>
      </w:r>
    </w:p>
    <w:p w:rsidR="00222F23" w:rsidRDefault="00222F23" w:rsidP="00222F23">
      <w:pPr>
        <w:pStyle w:val="a7"/>
        <w:numPr>
          <w:ilvl w:val="0"/>
          <w:numId w:val="190"/>
        </w:numPr>
        <w:tabs>
          <w:tab w:val="left" w:pos="851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государственное бюджетное учреждение культуры Архангельской области «Сольвычегодский историко-художественный музей»,</w:t>
      </w:r>
    </w:p>
    <w:p w:rsidR="00222F23" w:rsidRPr="00DD1B26" w:rsidRDefault="00222F23" w:rsidP="00222F23">
      <w:pPr>
        <w:pStyle w:val="a7"/>
        <w:numPr>
          <w:ilvl w:val="0"/>
          <w:numId w:val="190"/>
        </w:numPr>
        <w:tabs>
          <w:tab w:val="left" w:pos="851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государственное бюджетное учреждение </w:t>
      </w:r>
      <w:r>
        <w:rPr>
          <w:rFonts w:ascii="Times New Roman" w:hAnsi="Times New Roman"/>
          <w:spacing w:val="-4"/>
          <w:sz w:val="24"/>
          <w:szCs w:val="24"/>
        </w:rPr>
        <w:t>культуры Архангельской области «Вельский краеведческий музей имени В.Ф. Кулакова»,</w:t>
      </w:r>
    </w:p>
    <w:p w:rsidR="00222F23" w:rsidRPr="00DD1B26" w:rsidRDefault="00222F23" w:rsidP="00222F23">
      <w:pPr>
        <w:pStyle w:val="a7"/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i/>
          <w:sz w:val="24"/>
          <w:szCs w:val="24"/>
        </w:rPr>
      </w:pPr>
      <w:r w:rsidRPr="00DD1B26">
        <w:rPr>
          <w:rFonts w:ascii="Times New Roman" w:eastAsia="Times New Roman" w:hAnsi="Times New Roman"/>
          <w:i/>
          <w:sz w:val="24"/>
          <w:szCs w:val="24"/>
        </w:rPr>
        <w:t>культурно-досуговые учреждения</w:t>
      </w:r>
    </w:p>
    <w:p w:rsidR="00222F23" w:rsidRPr="00DD1B26" w:rsidRDefault="00222F23" w:rsidP="00222F23">
      <w:pPr>
        <w:pStyle w:val="a7"/>
        <w:numPr>
          <w:ilvl w:val="0"/>
          <w:numId w:val="190"/>
        </w:numPr>
        <w:tabs>
          <w:tab w:val="left" w:pos="851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государственное бюджетное учреждение </w:t>
      </w:r>
      <w:r>
        <w:rPr>
          <w:rFonts w:ascii="Times New Roman" w:hAnsi="Times New Roman"/>
          <w:spacing w:val="-4"/>
          <w:sz w:val="24"/>
          <w:szCs w:val="24"/>
        </w:rPr>
        <w:t>культуры Архангельской области «Дом народного творчества».</w:t>
      </w:r>
    </w:p>
    <w:p w:rsidR="00222F23" w:rsidRDefault="00222F23" w:rsidP="00222F23">
      <w:pPr>
        <w:tabs>
          <w:tab w:val="left" w:pos="851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0D2C43" w:rsidRPr="0068752F" w:rsidRDefault="000D2C43" w:rsidP="000D2C43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3BE3">
        <w:rPr>
          <w:rFonts w:ascii="Times New Roman" w:hAnsi="Times New Roman" w:cs="Times New Roman"/>
          <w:sz w:val="24"/>
          <w:szCs w:val="24"/>
        </w:rPr>
        <w:t xml:space="preserve">Выборочная совокупность для проведения анкетного </w:t>
      </w:r>
      <w:r w:rsidRPr="0068752F">
        <w:rPr>
          <w:rFonts w:ascii="Times New Roman" w:hAnsi="Times New Roman" w:cs="Times New Roman"/>
          <w:sz w:val="24"/>
          <w:szCs w:val="24"/>
        </w:rPr>
        <w:t xml:space="preserve">опроса </w:t>
      </w:r>
      <w:r w:rsidRPr="001668A3">
        <w:rPr>
          <w:rFonts w:ascii="Times New Roman" w:hAnsi="Times New Roman" w:cs="Times New Roman"/>
          <w:sz w:val="24"/>
          <w:szCs w:val="24"/>
        </w:rPr>
        <w:t xml:space="preserve">составила </w:t>
      </w:r>
      <w:r w:rsidRPr="009E287C">
        <w:rPr>
          <w:rFonts w:ascii="Times New Roman" w:hAnsi="Times New Roman" w:cs="Times New Roman"/>
          <w:sz w:val="24"/>
          <w:szCs w:val="24"/>
        </w:rPr>
        <w:t>8 445</w:t>
      </w:r>
      <w:r w:rsidRPr="0068752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человек</w:t>
      </w:r>
      <w:r w:rsidRPr="0068752F">
        <w:rPr>
          <w:rFonts w:ascii="Times New Roman" w:hAnsi="Times New Roman" w:cs="Times New Roman"/>
          <w:sz w:val="24"/>
          <w:szCs w:val="24"/>
        </w:rPr>
        <w:t xml:space="preserve">. </w:t>
      </w:r>
      <w:r w:rsidRPr="0068752F">
        <w:rPr>
          <w:rFonts w:ascii="Times New Roman" w:hAnsi="Times New Roman"/>
          <w:sz w:val="24"/>
          <w:szCs w:val="24"/>
        </w:rPr>
        <w:t xml:space="preserve">Поскольку информация о характеристиках генеральной совокупности отсутствует, метод построения выборки – стихийный. Ссылка на онлайн-опрос размещалась на сайтах </w:t>
      </w:r>
      <w:r>
        <w:rPr>
          <w:rFonts w:ascii="Times New Roman" w:hAnsi="Times New Roman"/>
          <w:sz w:val="24"/>
          <w:szCs w:val="24"/>
        </w:rPr>
        <w:t>организаций культуры</w:t>
      </w:r>
      <w:r w:rsidRPr="0068752F">
        <w:rPr>
          <w:rFonts w:ascii="Times New Roman" w:hAnsi="Times New Roman"/>
          <w:sz w:val="24"/>
          <w:szCs w:val="24"/>
        </w:rPr>
        <w:t>. В начале опроса выяснялось соответствие респондента критериям опроса: возраст – старше 18 лет, а также отбор учреждения, услуги которого респондент может оценить.</w:t>
      </w:r>
    </w:p>
    <w:p w:rsidR="000D2C43" w:rsidRPr="0068752F" w:rsidRDefault="000D2C43" w:rsidP="000D2C43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752F">
        <w:rPr>
          <w:rFonts w:ascii="Times New Roman" w:hAnsi="Times New Roman" w:cs="Times New Roman"/>
          <w:sz w:val="24"/>
          <w:szCs w:val="24"/>
        </w:rPr>
        <w:t>Социально-демографический портрет выборки можно описать через следующие характеристики:</w:t>
      </w:r>
    </w:p>
    <w:p w:rsidR="000D2C43" w:rsidRPr="0068752F" w:rsidRDefault="000D2C43" w:rsidP="000D2C43">
      <w:pPr>
        <w:pStyle w:val="a7"/>
        <w:numPr>
          <w:ilvl w:val="0"/>
          <w:numId w:val="6"/>
        </w:numPr>
        <w:tabs>
          <w:tab w:val="left" w:pos="993"/>
        </w:tabs>
        <w:spacing w:after="0" w:line="240" w:lineRule="auto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68752F">
        <w:rPr>
          <w:rFonts w:ascii="Times New Roman" w:hAnsi="Times New Roman" w:cs="Times New Roman"/>
          <w:sz w:val="24"/>
          <w:szCs w:val="24"/>
        </w:rPr>
        <w:t xml:space="preserve">половой состав </w:t>
      </w:r>
      <w:r w:rsidRPr="009E287C">
        <w:rPr>
          <w:rFonts w:ascii="Times New Roman" w:hAnsi="Times New Roman" w:cs="Times New Roman"/>
          <w:sz w:val="24"/>
          <w:szCs w:val="24"/>
        </w:rPr>
        <w:t>– 26,3 % мужчин и 73,7 %</w:t>
      </w:r>
      <w:r w:rsidRPr="0068752F">
        <w:rPr>
          <w:rFonts w:ascii="Times New Roman" w:hAnsi="Times New Roman" w:cs="Times New Roman"/>
          <w:sz w:val="24"/>
          <w:szCs w:val="24"/>
        </w:rPr>
        <w:t xml:space="preserve"> женщин;    </w:t>
      </w:r>
    </w:p>
    <w:p w:rsidR="000D2C43" w:rsidRPr="009A6AAC" w:rsidRDefault="000D2C43" w:rsidP="000D2C43">
      <w:pPr>
        <w:tabs>
          <w:tab w:val="left" w:pos="993"/>
        </w:tabs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9A6AAC">
        <w:rPr>
          <w:rFonts w:ascii="Times New Roman" w:hAnsi="Times New Roman" w:cs="Times New Roman"/>
          <w:i/>
          <w:sz w:val="24"/>
          <w:szCs w:val="24"/>
        </w:rPr>
        <w:t>Таблица 2</w:t>
      </w: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2863"/>
        <w:gridCol w:w="3322"/>
        <w:gridCol w:w="3386"/>
      </w:tblGrid>
      <w:tr w:rsidR="000D2C43" w:rsidRPr="00AE3BE3" w:rsidTr="00271820">
        <w:trPr>
          <w:jc w:val="center"/>
        </w:trPr>
        <w:tc>
          <w:tcPr>
            <w:tcW w:w="2863" w:type="dxa"/>
            <w:vAlign w:val="center"/>
          </w:tcPr>
          <w:p w:rsidR="000D2C43" w:rsidRPr="00AE3BE3" w:rsidRDefault="000D2C43" w:rsidP="00271820">
            <w:pPr>
              <w:autoSpaceDE w:val="0"/>
              <w:autoSpaceDN w:val="0"/>
              <w:adjustRightInd w:val="0"/>
              <w:ind w:left="62" w:right="6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</w:t>
            </w:r>
            <w:r w:rsidRPr="00AE3B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респондентов</w:t>
            </w:r>
          </w:p>
        </w:tc>
        <w:tc>
          <w:tcPr>
            <w:tcW w:w="3322" w:type="dxa"/>
          </w:tcPr>
          <w:p w:rsidR="000D2C43" w:rsidRPr="00AE3BE3" w:rsidRDefault="000D2C43" w:rsidP="00271820">
            <w:pPr>
              <w:autoSpaceDE w:val="0"/>
              <w:autoSpaceDN w:val="0"/>
              <w:adjustRightInd w:val="0"/>
              <w:ind w:left="62" w:right="62" w:hanging="1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Количество (чел.)</w:t>
            </w:r>
          </w:p>
        </w:tc>
        <w:tc>
          <w:tcPr>
            <w:tcW w:w="3386" w:type="dxa"/>
            <w:vAlign w:val="center"/>
          </w:tcPr>
          <w:p w:rsidR="000D2C43" w:rsidRPr="00AE3BE3" w:rsidRDefault="000D2C43" w:rsidP="00271820">
            <w:pPr>
              <w:autoSpaceDE w:val="0"/>
              <w:autoSpaceDN w:val="0"/>
              <w:adjustRightInd w:val="0"/>
              <w:ind w:left="62" w:right="62" w:hanging="1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3B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Доля в выборке (%)</w:t>
            </w:r>
          </w:p>
        </w:tc>
      </w:tr>
      <w:tr w:rsidR="000D2C43" w:rsidRPr="00885F3E" w:rsidTr="00271820">
        <w:trPr>
          <w:jc w:val="center"/>
        </w:trPr>
        <w:tc>
          <w:tcPr>
            <w:tcW w:w="2863" w:type="dxa"/>
            <w:vAlign w:val="center"/>
          </w:tcPr>
          <w:p w:rsidR="000D2C43" w:rsidRPr="00AE3BE3" w:rsidRDefault="000D2C43" w:rsidP="00271820">
            <w:pPr>
              <w:autoSpaceDE w:val="0"/>
              <w:autoSpaceDN w:val="0"/>
              <w:adjustRightInd w:val="0"/>
              <w:ind w:left="62" w:right="62" w:hanging="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мужской </w:t>
            </w:r>
          </w:p>
        </w:tc>
        <w:tc>
          <w:tcPr>
            <w:tcW w:w="3322" w:type="dxa"/>
          </w:tcPr>
          <w:p w:rsidR="000D2C43" w:rsidRPr="009A6AAC" w:rsidRDefault="000D2C43" w:rsidP="00271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2 221</w:t>
            </w:r>
          </w:p>
        </w:tc>
        <w:tc>
          <w:tcPr>
            <w:tcW w:w="3386" w:type="dxa"/>
          </w:tcPr>
          <w:p w:rsidR="000D2C43" w:rsidRPr="009A6AAC" w:rsidRDefault="000D2C43" w:rsidP="00271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26,3</w:t>
            </w:r>
          </w:p>
        </w:tc>
      </w:tr>
      <w:tr w:rsidR="000D2C43" w:rsidRPr="00885F3E" w:rsidTr="00271820">
        <w:trPr>
          <w:jc w:val="center"/>
        </w:trPr>
        <w:tc>
          <w:tcPr>
            <w:tcW w:w="2863" w:type="dxa"/>
            <w:vAlign w:val="center"/>
          </w:tcPr>
          <w:p w:rsidR="000D2C43" w:rsidRPr="00AE3BE3" w:rsidRDefault="000D2C43" w:rsidP="00271820">
            <w:pPr>
              <w:autoSpaceDE w:val="0"/>
              <w:autoSpaceDN w:val="0"/>
              <w:adjustRightInd w:val="0"/>
              <w:ind w:left="62" w:right="62" w:hanging="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женский</w:t>
            </w:r>
          </w:p>
        </w:tc>
        <w:tc>
          <w:tcPr>
            <w:tcW w:w="3322" w:type="dxa"/>
          </w:tcPr>
          <w:p w:rsidR="000D2C43" w:rsidRPr="009A6AAC" w:rsidRDefault="000D2C43" w:rsidP="00271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6 22</w:t>
            </w:r>
            <w:r w:rsidR="003649A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86" w:type="dxa"/>
          </w:tcPr>
          <w:p w:rsidR="000D2C43" w:rsidRPr="009A6AAC" w:rsidRDefault="000D2C43" w:rsidP="00271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73,7</w:t>
            </w:r>
          </w:p>
        </w:tc>
      </w:tr>
      <w:tr w:rsidR="000D2C43" w:rsidRPr="00885F3E" w:rsidTr="00271820">
        <w:trPr>
          <w:jc w:val="center"/>
        </w:trPr>
        <w:tc>
          <w:tcPr>
            <w:tcW w:w="2863" w:type="dxa"/>
            <w:vAlign w:val="center"/>
          </w:tcPr>
          <w:p w:rsidR="000D2C43" w:rsidRPr="00AE3BE3" w:rsidRDefault="000D2C43" w:rsidP="00271820">
            <w:pPr>
              <w:autoSpaceDE w:val="0"/>
              <w:autoSpaceDN w:val="0"/>
              <w:adjustRightInd w:val="0"/>
              <w:ind w:left="62" w:right="62" w:hanging="44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3322" w:type="dxa"/>
          </w:tcPr>
          <w:p w:rsidR="000D2C43" w:rsidRPr="00885F3E" w:rsidRDefault="000D2C43" w:rsidP="00271820">
            <w:pPr>
              <w:autoSpaceDE w:val="0"/>
              <w:autoSpaceDN w:val="0"/>
              <w:adjustRightInd w:val="0"/>
              <w:ind w:left="62" w:right="62" w:hanging="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87C">
              <w:rPr>
                <w:rFonts w:ascii="Times New Roman" w:hAnsi="Times New Roman" w:cs="Times New Roman"/>
                <w:sz w:val="24"/>
                <w:szCs w:val="24"/>
              </w:rPr>
              <w:t>8 445</w:t>
            </w:r>
          </w:p>
        </w:tc>
        <w:tc>
          <w:tcPr>
            <w:tcW w:w="3386" w:type="dxa"/>
            <w:vAlign w:val="center"/>
          </w:tcPr>
          <w:p w:rsidR="000D2C43" w:rsidRPr="00885F3E" w:rsidRDefault="000D2C43" w:rsidP="00271820">
            <w:pPr>
              <w:autoSpaceDE w:val="0"/>
              <w:autoSpaceDN w:val="0"/>
              <w:adjustRightInd w:val="0"/>
              <w:ind w:left="62" w:right="62" w:hanging="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5F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</w:tbl>
    <w:p w:rsidR="000D2C43" w:rsidRPr="00D449EB" w:rsidRDefault="000D2C43" w:rsidP="000D2C43">
      <w:pPr>
        <w:tabs>
          <w:tab w:val="left" w:pos="99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2C43" w:rsidRDefault="000D2C43" w:rsidP="000D2C43">
      <w:pPr>
        <w:pStyle w:val="a7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возрастной состав:</w:t>
      </w:r>
    </w:p>
    <w:p w:rsidR="000D2C43" w:rsidRPr="009A6AAC" w:rsidRDefault="000D2C43" w:rsidP="000D2C43">
      <w:pPr>
        <w:pStyle w:val="a7"/>
        <w:tabs>
          <w:tab w:val="left" w:pos="993"/>
        </w:tabs>
        <w:spacing w:after="0" w:line="240" w:lineRule="auto"/>
        <w:ind w:left="1287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9A6AAC">
        <w:rPr>
          <w:rFonts w:ascii="Times New Roman" w:hAnsi="Times New Roman" w:cs="Times New Roman"/>
          <w:i/>
          <w:sz w:val="24"/>
          <w:szCs w:val="24"/>
        </w:rPr>
        <w:t xml:space="preserve">Таблица </w:t>
      </w:r>
      <w:r>
        <w:rPr>
          <w:rFonts w:ascii="Times New Roman" w:hAnsi="Times New Roman" w:cs="Times New Roman"/>
          <w:i/>
          <w:sz w:val="24"/>
          <w:szCs w:val="24"/>
        </w:rPr>
        <w:t>3</w:t>
      </w: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2861"/>
        <w:gridCol w:w="3386"/>
        <w:gridCol w:w="3324"/>
      </w:tblGrid>
      <w:tr w:rsidR="000D2C43" w:rsidRPr="00AE3BE3" w:rsidTr="00271820">
        <w:trPr>
          <w:jc w:val="center"/>
        </w:trPr>
        <w:tc>
          <w:tcPr>
            <w:tcW w:w="2861" w:type="dxa"/>
            <w:vAlign w:val="center"/>
          </w:tcPr>
          <w:p w:rsidR="000D2C43" w:rsidRPr="00AE3BE3" w:rsidRDefault="000D2C43" w:rsidP="00271820">
            <w:pPr>
              <w:autoSpaceDE w:val="0"/>
              <w:autoSpaceDN w:val="0"/>
              <w:adjustRightInd w:val="0"/>
              <w:ind w:left="62" w:right="62" w:hanging="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3B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Возраст респондентов</w:t>
            </w:r>
          </w:p>
        </w:tc>
        <w:tc>
          <w:tcPr>
            <w:tcW w:w="3386" w:type="dxa"/>
            <w:vAlign w:val="center"/>
          </w:tcPr>
          <w:p w:rsidR="000D2C43" w:rsidRPr="00AE3BE3" w:rsidRDefault="000D2C43" w:rsidP="00271820">
            <w:pPr>
              <w:autoSpaceDE w:val="0"/>
              <w:autoSpaceDN w:val="0"/>
              <w:adjustRightInd w:val="0"/>
              <w:ind w:left="62" w:right="62" w:hanging="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Количество (чел.)</w:t>
            </w:r>
          </w:p>
        </w:tc>
        <w:tc>
          <w:tcPr>
            <w:tcW w:w="3324" w:type="dxa"/>
          </w:tcPr>
          <w:p w:rsidR="000D2C43" w:rsidRPr="00AE3BE3" w:rsidRDefault="000D2C43" w:rsidP="00271820">
            <w:pPr>
              <w:autoSpaceDE w:val="0"/>
              <w:autoSpaceDN w:val="0"/>
              <w:adjustRightInd w:val="0"/>
              <w:ind w:left="62" w:right="62" w:hanging="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3B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Доля в выборке (%)</w:t>
            </w:r>
          </w:p>
        </w:tc>
      </w:tr>
      <w:tr w:rsidR="000D2C43" w:rsidRPr="00AE3BE3" w:rsidTr="00271820">
        <w:trPr>
          <w:jc w:val="center"/>
        </w:trPr>
        <w:tc>
          <w:tcPr>
            <w:tcW w:w="2861" w:type="dxa"/>
          </w:tcPr>
          <w:p w:rsidR="000D2C43" w:rsidRPr="00D7749F" w:rsidRDefault="000D2C43" w:rsidP="00271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– 25 лет</w:t>
            </w:r>
          </w:p>
        </w:tc>
        <w:tc>
          <w:tcPr>
            <w:tcW w:w="3386" w:type="dxa"/>
          </w:tcPr>
          <w:p w:rsidR="000D2C43" w:rsidRPr="009A6AAC" w:rsidRDefault="000D2C43" w:rsidP="00271820">
            <w:pPr>
              <w:ind w:hanging="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1 285</w:t>
            </w:r>
          </w:p>
        </w:tc>
        <w:tc>
          <w:tcPr>
            <w:tcW w:w="3324" w:type="dxa"/>
          </w:tcPr>
          <w:p w:rsidR="000D2C43" w:rsidRDefault="000D2C43" w:rsidP="00271820">
            <w:pPr>
              <w:ind w:hanging="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15,2</w:t>
            </w:r>
          </w:p>
        </w:tc>
      </w:tr>
      <w:tr w:rsidR="000D2C43" w:rsidRPr="00AE3BE3" w:rsidTr="00271820">
        <w:trPr>
          <w:jc w:val="center"/>
        </w:trPr>
        <w:tc>
          <w:tcPr>
            <w:tcW w:w="2861" w:type="dxa"/>
          </w:tcPr>
          <w:p w:rsidR="000D2C43" w:rsidRPr="00D7749F" w:rsidRDefault="000D2C43" w:rsidP="00271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 – 35 лет</w:t>
            </w:r>
          </w:p>
        </w:tc>
        <w:tc>
          <w:tcPr>
            <w:tcW w:w="3386" w:type="dxa"/>
          </w:tcPr>
          <w:p w:rsidR="000D2C43" w:rsidRPr="009A6AAC" w:rsidRDefault="000D2C43" w:rsidP="00271820">
            <w:pPr>
              <w:ind w:hanging="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1 970</w:t>
            </w:r>
          </w:p>
        </w:tc>
        <w:tc>
          <w:tcPr>
            <w:tcW w:w="3324" w:type="dxa"/>
          </w:tcPr>
          <w:p w:rsidR="000D2C43" w:rsidRDefault="000D2C43" w:rsidP="00271820">
            <w:pPr>
              <w:ind w:hanging="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23,3</w:t>
            </w:r>
          </w:p>
        </w:tc>
      </w:tr>
      <w:tr w:rsidR="000D2C43" w:rsidRPr="00AE3BE3" w:rsidTr="00271820">
        <w:trPr>
          <w:jc w:val="center"/>
        </w:trPr>
        <w:tc>
          <w:tcPr>
            <w:tcW w:w="2861" w:type="dxa"/>
          </w:tcPr>
          <w:p w:rsidR="000D2C43" w:rsidRPr="00D7749F" w:rsidRDefault="000D2C43" w:rsidP="00271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 – 54 года</w:t>
            </w:r>
          </w:p>
        </w:tc>
        <w:tc>
          <w:tcPr>
            <w:tcW w:w="3386" w:type="dxa"/>
          </w:tcPr>
          <w:p w:rsidR="000D2C43" w:rsidRPr="009A6AAC" w:rsidRDefault="000D2C43" w:rsidP="00271820">
            <w:pPr>
              <w:ind w:hanging="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3 663</w:t>
            </w:r>
          </w:p>
        </w:tc>
        <w:tc>
          <w:tcPr>
            <w:tcW w:w="3324" w:type="dxa"/>
          </w:tcPr>
          <w:p w:rsidR="000D2C43" w:rsidRDefault="000D2C43" w:rsidP="00271820">
            <w:pPr>
              <w:ind w:hanging="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43,4</w:t>
            </w:r>
          </w:p>
        </w:tc>
      </w:tr>
      <w:tr w:rsidR="000D2C43" w:rsidRPr="00AE3BE3" w:rsidTr="00271820">
        <w:trPr>
          <w:jc w:val="center"/>
        </w:trPr>
        <w:tc>
          <w:tcPr>
            <w:tcW w:w="2861" w:type="dxa"/>
          </w:tcPr>
          <w:p w:rsidR="000D2C43" w:rsidRPr="00D7749F" w:rsidRDefault="000D2C43" w:rsidP="00271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старше 55 лет</w:t>
            </w:r>
          </w:p>
        </w:tc>
        <w:tc>
          <w:tcPr>
            <w:tcW w:w="3386" w:type="dxa"/>
          </w:tcPr>
          <w:p w:rsidR="000D2C43" w:rsidRPr="009A6AAC" w:rsidRDefault="000D2C43" w:rsidP="00271820">
            <w:pPr>
              <w:ind w:hanging="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1 52</w:t>
            </w:r>
            <w:r w:rsidR="003649A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324" w:type="dxa"/>
          </w:tcPr>
          <w:p w:rsidR="000D2C43" w:rsidRDefault="000D2C43" w:rsidP="00271820">
            <w:pPr>
              <w:ind w:hanging="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18,1</w:t>
            </w:r>
          </w:p>
        </w:tc>
      </w:tr>
      <w:tr w:rsidR="000D2C43" w:rsidRPr="00AE3BE3" w:rsidTr="00271820">
        <w:trPr>
          <w:jc w:val="center"/>
        </w:trPr>
        <w:tc>
          <w:tcPr>
            <w:tcW w:w="2861" w:type="dxa"/>
            <w:vAlign w:val="center"/>
          </w:tcPr>
          <w:p w:rsidR="000D2C43" w:rsidRPr="00AE3BE3" w:rsidRDefault="000D2C43" w:rsidP="00271820">
            <w:pPr>
              <w:autoSpaceDE w:val="0"/>
              <w:autoSpaceDN w:val="0"/>
              <w:adjustRightInd w:val="0"/>
              <w:ind w:left="62" w:right="62" w:hanging="4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3B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3386" w:type="dxa"/>
            <w:vAlign w:val="center"/>
          </w:tcPr>
          <w:p w:rsidR="000D2C43" w:rsidRPr="00AE3BE3" w:rsidRDefault="000D2C43" w:rsidP="00271820">
            <w:pPr>
              <w:autoSpaceDE w:val="0"/>
              <w:autoSpaceDN w:val="0"/>
              <w:adjustRightInd w:val="0"/>
              <w:ind w:left="62" w:right="62" w:hanging="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87C">
              <w:rPr>
                <w:rFonts w:ascii="Times New Roman" w:hAnsi="Times New Roman" w:cs="Times New Roman"/>
                <w:sz w:val="24"/>
                <w:szCs w:val="24"/>
              </w:rPr>
              <w:t>8 445</w:t>
            </w:r>
          </w:p>
        </w:tc>
        <w:tc>
          <w:tcPr>
            <w:tcW w:w="3324" w:type="dxa"/>
          </w:tcPr>
          <w:p w:rsidR="000D2C43" w:rsidRPr="00AE3BE3" w:rsidRDefault="000D2C43" w:rsidP="00271820">
            <w:pPr>
              <w:autoSpaceDE w:val="0"/>
              <w:autoSpaceDN w:val="0"/>
              <w:adjustRightInd w:val="0"/>
              <w:ind w:left="62" w:right="62" w:hanging="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3B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</w:tbl>
    <w:p w:rsidR="000D2C43" w:rsidRPr="00A33253" w:rsidRDefault="000D2C43" w:rsidP="000D2C43">
      <w:pPr>
        <w:pStyle w:val="a7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3253">
        <w:rPr>
          <w:rFonts w:ascii="Times New Roman" w:hAnsi="Times New Roman" w:cs="Times New Roman"/>
          <w:sz w:val="24"/>
          <w:szCs w:val="24"/>
        </w:rPr>
        <w:lastRenderedPageBreak/>
        <w:t xml:space="preserve">образовательный уровень: высшее образование имеют </w:t>
      </w:r>
      <w:r>
        <w:rPr>
          <w:rFonts w:ascii="Times New Roman" w:hAnsi="Times New Roman" w:cs="Times New Roman"/>
          <w:sz w:val="24"/>
          <w:szCs w:val="24"/>
        </w:rPr>
        <w:t>60,6</w:t>
      </w:r>
      <w:r w:rsidRPr="0068752F">
        <w:rPr>
          <w:rFonts w:ascii="Times New Roman" w:hAnsi="Times New Roman" w:cs="Times New Roman"/>
          <w:sz w:val="24"/>
          <w:szCs w:val="24"/>
        </w:rPr>
        <w:t> %, среднее</w:t>
      </w:r>
      <w:r w:rsidRPr="00A33253">
        <w:rPr>
          <w:rFonts w:ascii="Times New Roman" w:hAnsi="Times New Roman" w:cs="Times New Roman"/>
          <w:sz w:val="24"/>
          <w:szCs w:val="24"/>
        </w:rPr>
        <w:t xml:space="preserve"> специальное – </w:t>
      </w:r>
      <w:r>
        <w:rPr>
          <w:rFonts w:ascii="Times New Roman" w:hAnsi="Times New Roman" w:cs="Times New Roman"/>
          <w:sz w:val="24"/>
          <w:szCs w:val="24"/>
        </w:rPr>
        <w:t>27,4</w:t>
      </w:r>
      <w:r w:rsidRPr="00A33253">
        <w:rPr>
          <w:rFonts w:ascii="Times New Roman" w:hAnsi="Times New Roman" w:cs="Times New Roman"/>
          <w:sz w:val="24"/>
          <w:szCs w:val="24"/>
        </w:rPr>
        <w:t> %, полное (общее)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33253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8,5 %, неполное среднее – 2,8 %, начальное – 0,7 % респондентов.</w:t>
      </w:r>
    </w:p>
    <w:p w:rsidR="000D2C43" w:rsidRPr="009A6AAC" w:rsidRDefault="000D2C43" w:rsidP="000D2C43">
      <w:pPr>
        <w:pStyle w:val="a7"/>
        <w:tabs>
          <w:tab w:val="left" w:pos="993"/>
        </w:tabs>
        <w:spacing w:after="0" w:line="240" w:lineRule="auto"/>
        <w:ind w:left="1287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9A6AAC">
        <w:rPr>
          <w:rFonts w:ascii="Times New Roman" w:hAnsi="Times New Roman" w:cs="Times New Roman"/>
          <w:i/>
          <w:sz w:val="24"/>
          <w:szCs w:val="24"/>
        </w:rPr>
        <w:t xml:space="preserve">Таблица </w:t>
      </w:r>
      <w:r>
        <w:rPr>
          <w:rFonts w:ascii="Times New Roman" w:hAnsi="Times New Roman" w:cs="Times New Roman"/>
          <w:i/>
          <w:sz w:val="24"/>
          <w:szCs w:val="24"/>
        </w:rPr>
        <w:t>4</w:t>
      </w: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6663"/>
        <w:gridCol w:w="2409"/>
      </w:tblGrid>
      <w:tr w:rsidR="000D2C43" w:rsidRPr="00AE3BE3" w:rsidTr="00271820">
        <w:trPr>
          <w:jc w:val="center"/>
        </w:trPr>
        <w:tc>
          <w:tcPr>
            <w:tcW w:w="6663" w:type="dxa"/>
          </w:tcPr>
          <w:p w:rsidR="000D2C43" w:rsidRPr="00AE3BE3" w:rsidRDefault="000D2C43" w:rsidP="00271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3BE3">
              <w:rPr>
                <w:rFonts w:ascii="Times New Roman" w:hAnsi="Times New Roman" w:cs="Times New Roman"/>
                <w:sz w:val="24"/>
                <w:szCs w:val="24"/>
              </w:rPr>
              <w:t>Уровень образования респондентов</w:t>
            </w:r>
          </w:p>
        </w:tc>
        <w:tc>
          <w:tcPr>
            <w:tcW w:w="2409" w:type="dxa"/>
          </w:tcPr>
          <w:p w:rsidR="000D2C43" w:rsidRPr="00AE3BE3" w:rsidRDefault="000D2C43" w:rsidP="00271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3B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Доля в выборке (%)</w:t>
            </w:r>
          </w:p>
        </w:tc>
      </w:tr>
      <w:tr w:rsidR="000D2C43" w:rsidRPr="00AE3BE3" w:rsidTr="00271820">
        <w:trPr>
          <w:jc w:val="center"/>
        </w:trPr>
        <w:tc>
          <w:tcPr>
            <w:tcW w:w="6663" w:type="dxa"/>
          </w:tcPr>
          <w:p w:rsidR="000D2C43" w:rsidRPr="00D7749F" w:rsidRDefault="000D2C43" w:rsidP="002718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774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Высшее </w:t>
            </w:r>
          </w:p>
        </w:tc>
        <w:tc>
          <w:tcPr>
            <w:tcW w:w="2409" w:type="dxa"/>
          </w:tcPr>
          <w:p w:rsidR="000D2C43" w:rsidRPr="00D7749F" w:rsidRDefault="000D2C43" w:rsidP="002718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60,6</w:t>
            </w:r>
          </w:p>
        </w:tc>
      </w:tr>
      <w:tr w:rsidR="000D2C43" w:rsidRPr="00AE3BE3" w:rsidTr="00271820">
        <w:trPr>
          <w:jc w:val="center"/>
        </w:trPr>
        <w:tc>
          <w:tcPr>
            <w:tcW w:w="6663" w:type="dxa"/>
          </w:tcPr>
          <w:p w:rsidR="000D2C43" w:rsidRPr="00D7749F" w:rsidRDefault="000D2C43" w:rsidP="002718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774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Среднее специальное</w:t>
            </w:r>
          </w:p>
        </w:tc>
        <w:tc>
          <w:tcPr>
            <w:tcW w:w="2409" w:type="dxa"/>
          </w:tcPr>
          <w:p w:rsidR="000D2C43" w:rsidRPr="00D7749F" w:rsidRDefault="000D2C43" w:rsidP="002718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27,4</w:t>
            </w:r>
          </w:p>
        </w:tc>
      </w:tr>
      <w:tr w:rsidR="000D2C43" w:rsidRPr="00AE3BE3" w:rsidTr="00271820">
        <w:trPr>
          <w:jc w:val="center"/>
        </w:trPr>
        <w:tc>
          <w:tcPr>
            <w:tcW w:w="6663" w:type="dxa"/>
          </w:tcPr>
          <w:p w:rsidR="000D2C43" w:rsidRPr="00D7749F" w:rsidRDefault="000D2C43" w:rsidP="002718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774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Полное (общее) </w:t>
            </w:r>
          </w:p>
        </w:tc>
        <w:tc>
          <w:tcPr>
            <w:tcW w:w="2409" w:type="dxa"/>
          </w:tcPr>
          <w:p w:rsidR="000D2C43" w:rsidRPr="00D7749F" w:rsidRDefault="000D2C43" w:rsidP="002718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8,5</w:t>
            </w:r>
          </w:p>
        </w:tc>
      </w:tr>
      <w:tr w:rsidR="000D2C43" w:rsidRPr="00AE3BE3" w:rsidTr="00271820">
        <w:trPr>
          <w:jc w:val="center"/>
        </w:trPr>
        <w:tc>
          <w:tcPr>
            <w:tcW w:w="6663" w:type="dxa"/>
          </w:tcPr>
          <w:p w:rsidR="000D2C43" w:rsidRPr="00D7749F" w:rsidRDefault="000D2C43" w:rsidP="002718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Неполное среднее</w:t>
            </w:r>
          </w:p>
        </w:tc>
        <w:tc>
          <w:tcPr>
            <w:tcW w:w="2409" w:type="dxa"/>
          </w:tcPr>
          <w:p w:rsidR="000D2C43" w:rsidRDefault="000D2C43" w:rsidP="002718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2,8</w:t>
            </w:r>
          </w:p>
        </w:tc>
      </w:tr>
      <w:tr w:rsidR="000D2C43" w:rsidRPr="00AE3BE3" w:rsidTr="00271820">
        <w:trPr>
          <w:jc w:val="center"/>
        </w:trPr>
        <w:tc>
          <w:tcPr>
            <w:tcW w:w="6663" w:type="dxa"/>
          </w:tcPr>
          <w:p w:rsidR="000D2C43" w:rsidRPr="00D7749F" w:rsidRDefault="000D2C43" w:rsidP="002718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Начальное</w:t>
            </w:r>
          </w:p>
        </w:tc>
        <w:tc>
          <w:tcPr>
            <w:tcW w:w="2409" w:type="dxa"/>
          </w:tcPr>
          <w:p w:rsidR="000D2C43" w:rsidRDefault="000D2C43" w:rsidP="002718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0,7</w:t>
            </w:r>
          </w:p>
        </w:tc>
      </w:tr>
      <w:tr w:rsidR="000D2C43" w:rsidRPr="00AE3BE3" w:rsidTr="00271820">
        <w:trPr>
          <w:jc w:val="center"/>
        </w:trPr>
        <w:tc>
          <w:tcPr>
            <w:tcW w:w="6663" w:type="dxa"/>
            <w:vAlign w:val="center"/>
          </w:tcPr>
          <w:p w:rsidR="000D2C43" w:rsidRPr="00AE3BE3" w:rsidRDefault="000D2C43" w:rsidP="00271820">
            <w:pPr>
              <w:autoSpaceDE w:val="0"/>
              <w:autoSpaceDN w:val="0"/>
              <w:adjustRightInd w:val="0"/>
              <w:ind w:left="60" w:right="60" w:firstLine="709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3B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2409" w:type="dxa"/>
            <w:vAlign w:val="center"/>
          </w:tcPr>
          <w:p w:rsidR="000D2C43" w:rsidRPr="00AE3BE3" w:rsidRDefault="000D2C43" w:rsidP="00271820">
            <w:pPr>
              <w:autoSpaceDE w:val="0"/>
              <w:autoSpaceDN w:val="0"/>
              <w:adjustRightInd w:val="0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3B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</w:tbl>
    <w:p w:rsidR="000D2C43" w:rsidRDefault="000D2C43" w:rsidP="000D2C43">
      <w:pPr>
        <w:pStyle w:val="a7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0D2C43" w:rsidRDefault="000D2C43" w:rsidP="000D2C43">
      <w:pPr>
        <w:pStyle w:val="a7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1A73">
        <w:rPr>
          <w:rFonts w:ascii="Times New Roman" w:hAnsi="Times New Roman" w:cs="Times New Roman"/>
          <w:sz w:val="24"/>
          <w:szCs w:val="24"/>
        </w:rPr>
        <w:t xml:space="preserve">статус потребителя услуги: являются потребителем услуг учреждений культуры – </w:t>
      </w:r>
      <w:r>
        <w:rPr>
          <w:rFonts w:ascii="Times New Roman" w:hAnsi="Times New Roman" w:cs="Times New Roman"/>
          <w:sz w:val="24"/>
          <w:szCs w:val="24"/>
        </w:rPr>
        <w:t>83,4</w:t>
      </w:r>
      <w:r w:rsidRPr="00C21A73">
        <w:rPr>
          <w:rFonts w:ascii="Times New Roman" w:hAnsi="Times New Roman" w:cs="Times New Roman"/>
          <w:sz w:val="24"/>
          <w:szCs w:val="24"/>
        </w:rPr>
        <w:t> %</w:t>
      </w:r>
      <w:r w:rsidRPr="00A33253">
        <w:rPr>
          <w:rFonts w:ascii="Times New Roman" w:hAnsi="Times New Roman" w:cs="Times New Roman"/>
          <w:sz w:val="24"/>
          <w:szCs w:val="24"/>
        </w:rPr>
        <w:t xml:space="preserve"> опрошенных, родителем (законным представителем) несовершеннолетнего потребителя услуг </w:t>
      </w:r>
      <w:r>
        <w:rPr>
          <w:rFonts w:ascii="Times New Roman" w:hAnsi="Times New Roman" w:cs="Times New Roman"/>
          <w:sz w:val="24"/>
          <w:szCs w:val="24"/>
        </w:rPr>
        <w:t>– 16,6 %.</w:t>
      </w:r>
    </w:p>
    <w:p w:rsidR="000D2C43" w:rsidRPr="00D7749F" w:rsidRDefault="000D2C43" w:rsidP="000D2C43">
      <w:pPr>
        <w:pStyle w:val="a7"/>
        <w:tabs>
          <w:tab w:val="left" w:pos="993"/>
        </w:tabs>
        <w:spacing w:after="0" w:line="240" w:lineRule="auto"/>
        <w:ind w:left="1287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9A6AAC">
        <w:rPr>
          <w:rFonts w:ascii="Times New Roman" w:hAnsi="Times New Roman" w:cs="Times New Roman"/>
          <w:i/>
          <w:sz w:val="24"/>
          <w:szCs w:val="24"/>
        </w:rPr>
        <w:t xml:space="preserve">Таблица </w:t>
      </w:r>
      <w:r>
        <w:rPr>
          <w:rFonts w:ascii="Times New Roman" w:hAnsi="Times New Roman" w:cs="Times New Roman"/>
          <w:i/>
          <w:sz w:val="24"/>
          <w:szCs w:val="24"/>
        </w:rPr>
        <w:t>5</w:t>
      </w: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6771"/>
        <w:gridCol w:w="2409"/>
      </w:tblGrid>
      <w:tr w:rsidR="000D2C43" w:rsidTr="00271820">
        <w:trPr>
          <w:jc w:val="center"/>
        </w:trPr>
        <w:tc>
          <w:tcPr>
            <w:tcW w:w="6771" w:type="dxa"/>
          </w:tcPr>
          <w:p w:rsidR="000D2C43" w:rsidRPr="00D7749F" w:rsidRDefault="000D2C43" w:rsidP="00271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749F">
              <w:rPr>
                <w:rFonts w:ascii="Times New Roman" w:hAnsi="Times New Roman" w:cs="Times New Roman"/>
                <w:sz w:val="24"/>
                <w:szCs w:val="24"/>
              </w:rPr>
              <w:t>Статус потребителя услуги</w:t>
            </w:r>
          </w:p>
        </w:tc>
        <w:tc>
          <w:tcPr>
            <w:tcW w:w="2409" w:type="dxa"/>
          </w:tcPr>
          <w:p w:rsidR="000D2C43" w:rsidRPr="00D7749F" w:rsidRDefault="000D2C43" w:rsidP="0027182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3B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Доля в выборке (%)</w:t>
            </w:r>
          </w:p>
        </w:tc>
      </w:tr>
      <w:tr w:rsidR="000D2C43" w:rsidTr="00271820">
        <w:trPr>
          <w:jc w:val="center"/>
        </w:trPr>
        <w:tc>
          <w:tcPr>
            <w:tcW w:w="6771" w:type="dxa"/>
          </w:tcPr>
          <w:p w:rsidR="000D2C43" w:rsidRPr="00D7749F" w:rsidRDefault="000D2C43" w:rsidP="002718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774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потребитель услуги</w:t>
            </w:r>
          </w:p>
        </w:tc>
        <w:tc>
          <w:tcPr>
            <w:tcW w:w="2409" w:type="dxa"/>
            <w:vAlign w:val="center"/>
          </w:tcPr>
          <w:p w:rsidR="000D2C43" w:rsidRPr="00D7749F" w:rsidRDefault="000D2C43" w:rsidP="002718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83,4</w:t>
            </w:r>
          </w:p>
        </w:tc>
      </w:tr>
      <w:tr w:rsidR="000D2C43" w:rsidTr="00271820">
        <w:trPr>
          <w:jc w:val="center"/>
        </w:trPr>
        <w:tc>
          <w:tcPr>
            <w:tcW w:w="6771" w:type="dxa"/>
          </w:tcPr>
          <w:p w:rsidR="000D2C43" w:rsidRPr="00D7749F" w:rsidRDefault="000D2C43" w:rsidP="002718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774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родитель (законный представитель) несовершеннолетнего потребителя услуг</w:t>
            </w:r>
          </w:p>
        </w:tc>
        <w:tc>
          <w:tcPr>
            <w:tcW w:w="2409" w:type="dxa"/>
            <w:vAlign w:val="center"/>
          </w:tcPr>
          <w:p w:rsidR="000D2C43" w:rsidRPr="00D7749F" w:rsidRDefault="000D2C43" w:rsidP="002718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16,6</w:t>
            </w:r>
          </w:p>
        </w:tc>
      </w:tr>
      <w:tr w:rsidR="000D2C43" w:rsidTr="00271820">
        <w:trPr>
          <w:jc w:val="center"/>
        </w:trPr>
        <w:tc>
          <w:tcPr>
            <w:tcW w:w="6771" w:type="dxa"/>
            <w:vAlign w:val="center"/>
          </w:tcPr>
          <w:p w:rsidR="000D2C43" w:rsidRPr="00AE3BE3" w:rsidRDefault="000D2C43" w:rsidP="00271820">
            <w:pPr>
              <w:autoSpaceDE w:val="0"/>
              <w:autoSpaceDN w:val="0"/>
              <w:adjustRightInd w:val="0"/>
              <w:ind w:left="60" w:right="60" w:firstLine="709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3B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2409" w:type="dxa"/>
            <w:vAlign w:val="center"/>
          </w:tcPr>
          <w:p w:rsidR="000D2C43" w:rsidRPr="00AE3BE3" w:rsidRDefault="000D2C43" w:rsidP="00271820">
            <w:pPr>
              <w:autoSpaceDE w:val="0"/>
              <w:autoSpaceDN w:val="0"/>
              <w:adjustRightInd w:val="0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3B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</w:tbl>
    <w:p w:rsidR="000D2C43" w:rsidRPr="00AE3BE3" w:rsidRDefault="000D2C43" w:rsidP="000D2C43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D2C43" w:rsidRPr="00AE3BE3" w:rsidRDefault="000D2C43" w:rsidP="000D2C43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3BE3">
        <w:rPr>
          <w:rFonts w:ascii="Times New Roman" w:hAnsi="Times New Roman" w:cs="Times New Roman"/>
          <w:sz w:val="24"/>
          <w:szCs w:val="24"/>
        </w:rPr>
        <w:t xml:space="preserve">Совокупный анализ данных, полученных с помощью </w:t>
      </w:r>
      <w:r>
        <w:rPr>
          <w:rFonts w:ascii="Times New Roman" w:hAnsi="Times New Roman" w:cs="Times New Roman"/>
          <w:sz w:val="24"/>
          <w:szCs w:val="24"/>
        </w:rPr>
        <w:t>трех</w:t>
      </w:r>
      <w:r w:rsidRPr="00AE3BE3">
        <w:rPr>
          <w:rFonts w:ascii="Times New Roman" w:hAnsi="Times New Roman" w:cs="Times New Roman"/>
          <w:sz w:val="24"/>
          <w:szCs w:val="24"/>
        </w:rPr>
        <w:t xml:space="preserve"> методов – анализа информации</w:t>
      </w:r>
      <w:r>
        <w:rPr>
          <w:rFonts w:ascii="Times New Roman" w:hAnsi="Times New Roman" w:cs="Times New Roman"/>
          <w:sz w:val="24"/>
          <w:szCs w:val="24"/>
        </w:rPr>
        <w:t xml:space="preserve"> на стендах и сайтах, контрольных посещений</w:t>
      </w:r>
      <w:r w:rsidRPr="00AE3BE3">
        <w:rPr>
          <w:rFonts w:ascii="Times New Roman" w:hAnsi="Times New Roman" w:cs="Times New Roman"/>
          <w:sz w:val="24"/>
          <w:szCs w:val="24"/>
        </w:rPr>
        <w:t xml:space="preserve"> и анкетного опроса, позволил составить сводную таблицу результатов независимой оценки качества оказания услуг организациями культуры, расположенных на территории Архангельской</w:t>
      </w:r>
      <w:r>
        <w:rPr>
          <w:rFonts w:ascii="Times New Roman" w:hAnsi="Times New Roman" w:cs="Times New Roman"/>
          <w:sz w:val="24"/>
          <w:szCs w:val="24"/>
        </w:rPr>
        <w:t xml:space="preserve"> области (согласно Приложению №9</w:t>
      </w:r>
      <w:r w:rsidRPr="00AE3BE3">
        <w:rPr>
          <w:rFonts w:ascii="Times New Roman" w:hAnsi="Times New Roman" w:cs="Times New Roman"/>
          <w:sz w:val="24"/>
          <w:szCs w:val="24"/>
        </w:rPr>
        <w:t xml:space="preserve"> к технич</w:t>
      </w:r>
      <w:r>
        <w:rPr>
          <w:rFonts w:ascii="Times New Roman" w:hAnsi="Times New Roman" w:cs="Times New Roman"/>
          <w:sz w:val="24"/>
          <w:szCs w:val="24"/>
        </w:rPr>
        <w:t>ескому заданию).</w:t>
      </w:r>
    </w:p>
    <w:p w:rsidR="000D2C43" w:rsidRDefault="000D2C43" w:rsidP="000D2C43">
      <w:pPr>
        <w:tabs>
          <w:tab w:val="left" w:pos="851"/>
        </w:tabs>
        <w:spacing w:after="0" w:line="240" w:lineRule="auto"/>
        <w:ind w:firstLine="709"/>
        <w:jc w:val="both"/>
      </w:pPr>
      <w:r w:rsidRPr="00AE3BE3">
        <w:rPr>
          <w:rFonts w:ascii="Times New Roman" w:hAnsi="Times New Roman" w:cs="Times New Roman"/>
          <w:sz w:val="24"/>
          <w:szCs w:val="24"/>
        </w:rPr>
        <w:t>На основе проделанной работы выявлены сильные и проблемные показатели в деятельности учреждений, сформулированы рекомендации учреждениям культуры по их эффективной коррекции, а также рекомендации Министерству культуры области по содержанию и процедуре проведения независимой оценки качества услуг организациями культуры Архангельской области с применением технологии социологического исследования.</w:t>
      </w:r>
    </w:p>
    <w:p w:rsidR="00F45FEE" w:rsidRDefault="00F45FEE"/>
    <w:p w:rsidR="00F74FBF" w:rsidRDefault="00F74FBF"/>
    <w:p w:rsidR="00F74FBF" w:rsidRDefault="00F74FBF"/>
    <w:p w:rsidR="00F74FBF" w:rsidRDefault="00F74FBF"/>
    <w:p w:rsidR="00F74FBF" w:rsidRDefault="00F74FBF"/>
    <w:p w:rsidR="00F74FBF" w:rsidRDefault="00F74FBF"/>
    <w:p w:rsidR="00F74FBF" w:rsidRDefault="00F74FBF"/>
    <w:p w:rsidR="00F74FBF" w:rsidRDefault="00F74FBF"/>
    <w:p w:rsidR="00F74FBF" w:rsidRDefault="00F74FBF"/>
    <w:p w:rsidR="00F74FBF" w:rsidRDefault="00F74FBF"/>
    <w:p w:rsidR="00F74FBF" w:rsidRPr="0012563B" w:rsidRDefault="0012563B" w:rsidP="0012563B">
      <w:pPr>
        <w:pageBreakBefore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aps/>
          <w:sz w:val="28"/>
          <w:szCs w:val="24"/>
        </w:rPr>
      </w:pPr>
      <w:r>
        <w:rPr>
          <w:rFonts w:ascii="Times New Roman" w:hAnsi="Times New Roman" w:cs="Times New Roman"/>
          <w:b/>
          <w:i/>
          <w:caps/>
          <w:sz w:val="28"/>
          <w:szCs w:val="24"/>
        </w:rPr>
        <w:lastRenderedPageBreak/>
        <w:t>2</w:t>
      </w:r>
      <w:r w:rsidR="00012A3A">
        <w:rPr>
          <w:rFonts w:ascii="Times New Roman" w:hAnsi="Times New Roman" w:cs="Times New Roman"/>
          <w:b/>
          <w:i/>
          <w:caps/>
          <w:sz w:val="28"/>
          <w:szCs w:val="24"/>
        </w:rPr>
        <w:t>.</w:t>
      </w:r>
      <w:r>
        <w:rPr>
          <w:rFonts w:ascii="Times New Roman" w:hAnsi="Times New Roman" w:cs="Times New Roman"/>
          <w:b/>
          <w:i/>
          <w:caps/>
          <w:sz w:val="28"/>
          <w:szCs w:val="24"/>
        </w:rPr>
        <w:t xml:space="preserve"> </w:t>
      </w:r>
      <w:r w:rsidR="00F74FBF" w:rsidRPr="0012563B">
        <w:rPr>
          <w:rFonts w:ascii="Times New Roman" w:hAnsi="Times New Roman" w:cs="Times New Roman"/>
          <w:b/>
          <w:i/>
          <w:caps/>
          <w:sz w:val="28"/>
          <w:szCs w:val="24"/>
        </w:rPr>
        <w:t>Результаты исследования</w:t>
      </w:r>
    </w:p>
    <w:p w:rsidR="00F74FBF" w:rsidRDefault="00F74FBF" w:rsidP="00F74FBF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4FBF" w:rsidRDefault="00F74FBF" w:rsidP="00F74FBF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5AEC" w:rsidRPr="002A5A69" w:rsidRDefault="00F75AEC" w:rsidP="00A306EC">
      <w:pPr>
        <w:pageBreakBefore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2.14</w:t>
      </w:r>
      <w:r w:rsidRPr="00DE6DAF">
        <w:rPr>
          <w:rFonts w:ascii="Times New Roman" w:hAnsi="Times New Roman"/>
          <w:b/>
          <w:sz w:val="24"/>
          <w:szCs w:val="24"/>
        </w:rPr>
        <w:t xml:space="preserve"> </w:t>
      </w:r>
      <w:bookmarkStart w:id="0" w:name="Организация14"/>
      <w:r w:rsidR="002A5A69" w:rsidRPr="002A5A69">
        <w:rPr>
          <w:rFonts w:ascii="Times New Roman" w:hAnsi="Times New Roman"/>
          <w:b/>
          <w:sz w:val="24"/>
          <w:szCs w:val="24"/>
        </w:rPr>
        <w:t xml:space="preserve">Государственное бюджетное учреждение </w:t>
      </w:r>
      <w:r w:rsidR="002A5A69" w:rsidRPr="002A5A69">
        <w:rPr>
          <w:rFonts w:ascii="Times New Roman" w:hAnsi="Times New Roman"/>
          <w:b/>
          <w:spacing w:val="-4"/>
          <w:sz w:val="24"/>
          <w:szCs w:val="24"/>
        </w:rPr>
        <w:t>культуры Архангельской области «Вельский краеведческий музей имени В.Ф. Кулакова»</w:t>
      </w:r>
    </w:p>
    <w:bookmarkEnd w:id="0"/>
    <w:p w:rsidR="00F75AEC" w:rsidRPr="009C5C43" w:rsidRDefault="00F75AEC" w:rsidP="00F7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75AEC" w:rsidRDefault="00F75AEC" w:rsidP="00F7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00B4">
        <w:rPr>
          <w:rFonts w:ascii="Times New Roman" w:hAnsi="Times New Roman" w:cs="Times New Roman"/>
          <w:sz w:val="24"/>
          <w:szCs w:val="24"/>
        </w:rPr>
        <w:t>Социально-демографический портрет потребителя</w:t>
      </w:r>
      <w:r w:rsidRPr="00942607">
        <w:rPr>
          <w:rFonts w:ascii="Times New Roman" w:hAnsi="Times New Roman" w:cs="Times New Roman"/>
          <w:sz w:val="24"/>
          <w:szCs w:val="24"/>
        </w:rPr>
        <w:t xml:space="preserve"> (</w:t>
      </w:r>
      <w:r w:rsidRPr="00942607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2E6DB0">
        <w:rPr>
          <w:rFonts w:ascii="Times New Roman" w:hAnsi="Times New Roman" w:cs="Times New Roman"/>
          <w:sz w:val="24"/>
          <w:szCs w:val="24"/>
        </w:rPr>
        <w:t xml:space="preserve"> = 618</w:t>
      </w:r>
      <w:r>
        <w:rPr>
          <w:rFonts w:ascii="Times New Roman" w:hAnsi="Times New Roman" w:cs="Times New Roman"/>
          <w:sz w:val="24"/>
          <w:szCs w:val="24"/>
        </w:rPr>
        <w:t xml:space="preserve"> человек</w:t>
      </w:r>
      <w:r w:rsidRPr="00942607">
        <w:rPr>
          <w:rFonts w:ascii="Times New Roman" w:hAnsi="Times New Roman" w:cs="Times New Roman"/>
          <w:sz w:val="24"/>
          <w:szCs w:val="24"/>
        </w:rPr>
        <w:t>)</w:t>
      </w:r>
      <w:r w:rsidR="002E6DB0">
        <w:rPr>
          <w:rFonts w:ascii="Times New Roman" w:hAnsi="Times New Roman" w:cs="Times New Roman"/>
          <w:sz w:val="24"/>
          <w:szCs w:val="24"/>
        </w:rPr>
        <w:t xml:space="preserve"> представлен в таблице 34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75AEC" w:rsidRPr="00254A62" w:rsidRDefault="00F75AEC" w:rsidP="00F75AEC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067C6">
        <w:rPr>
          <w:rFonts w:ascii="Times New Roman" w:hAnsi="Times New Roman" w:cs="Times New Roman"/>
          <w:i/>
          <w:sz w:val="24"/>
          <w:szCs w:val="24"/>
        </w:rPr>
        <w:t xml:space="preserve">Таблица </w:t>
      </w:r>
      <w:r w:rsidR="002E6DB0">
        <w:rPr>
          <w:rFonts w:ascii="Times New Roman" w:hAnsi="Times New Roman" w:cs="Times New Roman"/>
          <w:i/>
          <w:sz w:val="24"/>
          <w:szCs w:val="24"/>
        </w:rPr>
        <w:t>34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78"/>
        <w:gridCol w:w="1985"/>
        <w:gridCol w:w="1808"/>
      </w:tblGrid>
      <w:tr w:rsidR="00F75AEC" w:rsidRPr="0017392F" w:rsidTr="0080649F">
        <w:tc>
          <w:tcPr>
            <w:tcW w:w="5778" w:type="dxa"/>
            <w:vAlign w:val="bottom"/>
          </w:tcPr>
          <w:p w:rsidR="00F75AEC" w:rsidRPr="0017392F" w:rsidRDefault="00F75AEC" w:rsidP="0080649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7392F">
              <w:rPr>
                <w:rFonts w:ascii="Times New Roman" w:hAnsi="Times New Roman" w:cs="Times New Roman"/>
                <w:i/>
                <w:sz w:val="24"/>
                <w:szCs w:val="24"/>
              </w:rPr>
              <w:t>Пол респондентов</w:t>
            </w:r>
          </w:p>
        </w:tc>
        <w:tc>
          <w:tcPr>
            <w:tcW w:w="1985" w:type="dxa"/>
          </w:tcPr>
          <w:p w:rsidR="00F75AEC" w:rsidRPr="0017392F" w:rsidRDefault="00F75AEC" w:rsidP="00515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опрошенных</w:t>
            </w:r>
          </w:p>
        </w:tc>
        <w:tc>
          <w:tcPr>
            <w:tcW w:w="1808" w:type="dxa"/>
          </w:tcPr>
          <w:p w:rsidR="00F75AEC" w:rsidRPr="0017392F" w:rsidRDefault="00F75AEC" w:rsidP="00515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9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Доля в выборке (%)</w:t>
            </w:r>
          </w:p>
        </w:tc>
      </w:tr>
      <w:tr w:rsidR="007F25A6" w:rsidRPr="0017392F" w:rsidTr="007F25A6">
        <w:tc>
          <w:tcPr>
            <w:tcW w:w="5778" w:type="dxa"/>
          </w:tcPr>
          <w:p w:rsidR="007F25A6" w:rsidRPr="0017392F" w:rsidRDefault="007F25A6" w:rsidP="005154EF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17392F">
              <w:rPr>
                <w:rFonts w:ascii="Times New Roman" w:hAnsi="Times New Roman" w:cs="Times New Roman"/>
                <w:sz w:val="24"/>
                <w:szCs w:val="24"/>
              </w:rPr>
              <w:t>Мужской</w:t>
            </w:r>
          </w:p>
        </w:tc>
        <w:tc>
          <w:tcPr>
            <w:tcW w:w="1985" w:type="dxa"/>
            <w:vAlign w:val="center"/>
          </w:tcPr>
          <w:p w:rsidR="007F25A6" w:rsidRPr="009C5C43" w:rsidRDefault="002E6DB0" w:rsidP="007F25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808" w:type="dxa"/>
            <w:vAlign w:val="center"/>
          </w:tcPr>
          <w:p w:rsidR="007F25A6" w:rsidRPr="00254A62" w:rsidRDefault="002E6DB0" w:rsidP="007F25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19,7</w:t>
            </w:r>
          </w:p>
        </w:tc>
      </w:tr>
      <w:tr w:rsidR="002A5A69" w:rsidRPr="0017392F" w:rsidTr="007F25A6">
        <w:tc>
          <w:tcPr>
            <w:tcW w:w="5778" w:type="dxa"/>
          </w:tcPr>
          <w:p w:rsidR="002A5A69" w:rsidRPr="0017392F" w:rsidRDefault="002A5A69" w:rsidP="005154EF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17392F">
              <w:rPr>
                <w:rFonts w:ascii="Times New Roman" w:hAnsi="Times New Roman" w:cs="Times New Roman"/>
                <w:sz w:val="24"/>
                <w:szCs w:val="24"/>
              </w:rPr>
              <w:t>Женский</w:t>
            </w:r>
          </w:p>
        </w:tc>
        <w:tc>
          <w:tcPr>
            <w:tcW w:w="1985" w:type="dxa"/>
            <w:vAlign w:val="center"/>
          </w:tcPr>
          <w:p w:rsidR="002A5A69" w:rsidRPr="009C5C43" w:rsidRDefault="002E6DB0" w:rsidP="00326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493</w:t>
            </w:r>
          </w:p>
        </w:tc>
        <w:tc>
          <w:tcPr>
            <w:tcW w:w="1808" w:type="dxa"/>
            <w:vAlign w:val="center"/>
          </w:tcPr>
          <w:p w:rsidR="002A5A69" w:rsidRPr="00254A62" w:rsidRDefault="002E6DB0" w:rsidP="00326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79,8</w:t>
            </w:r>
          </w:p>
        </w:tc>
      </w:tr>
      <w:tr w:rsidR="002A5A69" w:rsidRPr="0017392F" w:rsidTr="007F25A6">
        <w:tc>
          <w:tcPr>
            <w:tcW w:w="5778" w:type="dxa"/>
          </w:tcPr>
          <w:p w:rsidR="002A5A69" w:rsidRPr="0017392F" w:rsidRDefault="002A5A69" w:rsidP="005154E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7392F">
              <w:rPr>
                <w:rFonts w:ascii="Times New Roman" w:hAnsi="Times New Roman" w:cs="Times New Roman"/>
                <w:i/>
                <w:sz w:val="24"/>
                <w:szCs w:val="24"/>
              </w:rPr>
              <w:t>Возраст респондентов</w:t>
            </w:r>
          </w:p>
        </w:tc>
        <w:tc>
          <w:tcPr>
            <w:tcW w:w="1985" w:type="dxa"/>
            <w:vAlign w:val="center"/>
          </w:tcPr>
          <w:p w:rsidR="002A5A69" w:rsidRPr="009C5C43" w:rsidRDefault="002A5A69" w:rsidP="00326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8" w:type="dxa"/>
            <w:vAlign w:val="center"/>
          </w:tcPr>
          <w:p w:rsidR="002A5A69" w:rsidRPr="00254A62" w:rsidRDefault="002A5A69" w:rsidP="00326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6DB0" w:rsidRPr="0017392F" w:rsidTr="007F25A6">
        <w:tc>
          <w:tcPr>
            <w:tcW w:w="5778" w:type="dxa"/>
          </w:tcPr>
          <w:p w:rsidR="002E6DB0" w:rsidRPr="0017392F" w:rsidRDefault="002E6DB0" w:rsidP="005154EF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– 25 лет</w:t>
            </w:r>
          </w:p>
        </w:tc>
        <w:tc>
          <w:tcPr>
            <w:tcW w:w="1985" w:type="dxa"/>
            <w:vAlign w:val="center"/>
          </w:tcPr>
          <w:p w:rsidR="002E6DB0" w:rsidRPr="009C5C43" w:rsidRDefault="002E6DB0" w:rsidP="00326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1808" w:type="dxa"/>
            <w:vAlign w:val="center"/>
          </w:tcPr>
          <w:p w:rsidR="002E6DB0" w:rsidRPr="00254A62" w:rsidRDefault="002E6DB0" w:rsidP="002E6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12,8</w:t>
            </w:r>
          </w:p>
        </w:tc>
      </w:tr>
      <w:tr w:rsidR="002E6DB0" w:rsidRPr="0017392F" w:rsidTr="007F25A6">
        <w:tc>
          <w:tcPr>
            <w:tcW w:w="5778" w:type="dxa"/>
          </w:tcPr>
          <w:p w:rsidR="002E6DB0" w:rsidRPr="0017392F" w:rsidRDefault="002E6DB0" w:rsidP="005154EF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17392F">
              <w:rPr>
                <w:rFonts w:ascii="Times New Roman" w:hAnsi="Times New Roman" w:cs="Times New Roman"/>
                <w:sz w:val="24"/>
                <w:szCs w:val="24"/>
              </w:rPr>
              <w:t>26 – 35 лет</w:t>
            </w:r>
          </w:p>
        </w:tc>
        <w:tc>
          <w:tcPr>
            <w:tcW w:w="1985" w:type="dxa"/>
            <w:vAlign w:val="center"/>
          </w:tcPr>
          <w:p w:rsidR="002E6DB0" w:rsidRPr="009C5C43" w:rsidRDefault="002E6DB0" w:rsidP="00326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1808" w:type="dxa"/>
            <w:vAlign w:val="center"/>
          </w:tcPr>
          <w:p w:rsidR="002E6DB0" w:rsidRPr="00254A62" w:rsidRDefault="002E6DB0" w:rsidP="002E6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22,2</w:t>
            </w:r>
          </w:p>
        </w:tc>
      </w:tr>
      <w:tr w:rsidR="002E6DB0" w:rsidRPr="0017392F" w:rsidTr="007F25A6">
        <w:tc>
          <w:tcPr>
            <w:tcW w:w="5778" w:type="dxa"/>
          </w:tcPr>
          <w:p w:rsidR="002E6DB0" w:rsidRPr="0017392F" w:rsidRDefault="002E6DB0" w:rsidP="005154EF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17392F">
              <w:rPr>
                <w:rFonts w:ascii="Times New Roman" w:hAnsi="Times New Roman" w:cs="Times New Roman"/>
                <w:sz w:val="24"/>
                <w:szCs w:val="24"/>
              </w:rPr>
              <w:t>36 – 54 года</w:t>
            </w:r>
          </w:p>
        </w:tc>
        <w:tc>
          <w:tcPr>
            <w:tcW w:w="1985" w:type="dxa"/>
            <w:vAlign w:val="center"/>
          </w:tcPr>
          <w:p w:rsidR="002E6DB0" w:rsidRPr="009C5C43" w:rsidRDefault="002E6DB0" w:rsidP="00326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321</w:t>
            </w:r>
          </w:p>
        </w:tc>
        <w:tc>
          <w:tcPr>
            <w:tcW w:w="1808" w:type="dxa"/>
            <w:vAlign w:val="center"/>
          </w:tcPr>
          <w:p w:rsidR="002E6DB0" w:rsidRPr="00254A62" w:rsidRDefault="002E6DB0" w:rsidP="002E6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51,9</w:t>
            </w:r>
          </w:p>
        </w:tc>
      </w:tr>
      <w:tr w:rsidR="002E6DB0" w:rsidRPr="0017392F" w:rsidTr="007F25A6">
        <w:tc>
          <w:tcPr>
            <w:tcW w:w="5778" w:type="dxa"/>
          </w:tcPr>
          <w:p w:rsidR="002E6DB0" w:rsidRPr="0017392F" w:rsidRDefault="002E6DB0" w:rsidP="005154EF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17392F">
              <w:rPr>
                <w:rFonts w:ascii="Times New Roman" w:hAnsi="Times New Roman" w:cs="Times New Roman"/>
                <w:sz w:val="24"/>
                <w:szCs w:val="24"/>
              </w:rPr>
              <w:t>старше 55 лет</w:t>
            </w:r>
          </w:p>
        </w:tc>
        <w:tc>
          <w:tcPr>
            <w:tcW w:w="1985" w:type="dxa"/>
            <w:vAlign w:val="center"/>
          </w:tcPr>
          <w:p w:rsidR="002E6DB0" w:rsidRPr="009C5C43" w:rsidRDefault="002E6DB0" w:rsidP="00326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1808" w:type="dxa"/>
            <w:vAlign w:val="center"/>
          </w:tcPr>
          <w:p w:rsidR="002E6DB0" w:rsidRPr="00254A62" w:rsidRDefault="002E6DB0" w:rsidP="002E6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13,1</w:t>
            </w:r>
          </w:p>
        </w:tc>
      </w:tr>
      <w:tr w:rsidR="002A5A69" w:rsidRPr="0017392F" w:rsidTr="007F25A6">
        <w:tc>
          <w:tcPr>
            <w:tcW w:w="5778" w:type="dxa"/>
          </w:tcPr>
          <w:p w:rsidR="002A5A69" w:rsidRPr="0017392F" w:rsidRDefault="002A5A69" w:rsidP="005154E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7392F">
              <w:rPr>
                <w:rFonts w:ascii="Times New Roman" w:hAnsi="Times New Roman" w:cs="Times New Roman"/>
                <w:i/>
                <w:sz w:val="24"/>
                <w:szCs w:val="24"/>
              </w:rPr>
              <w:t>Уровень образования респондентов</w:t>
            </w:r>
          </w:p>
        </w:tc>
        <w:tc>
          <w:tcPr>
            <w:tcW w:w="1985" w:type="dxa"/>
            <w:vAlign w:val="center"/>
          </w:tcPr>
          <w:p w:rsidR="002A5A69" w:rsidRPr="009C5C43" w:rsidRDefault="002A5A69" w:rsidP="00326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8" w:type="dxa"/>
            <w:vAlign w:val="center"/>
          </w:tcPr>
          <w:p w:rsidR="002A5A69" w:rsidRPr="00254A62" w:rsidRDefault="002A5A69" w:rsidP="00326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6DB0" w:rsidRPr="0017392F" w:rsidTr="007F25A6">
        <w:tc>
          <w:tcPr>
            <w:tcW w:w="5778" w:type="dxa"/>
          </w:tcPr>
          <w:p w:rsidR="002E6DB0" w:rsidRPr="0017392F" w:rsidRDefault="002E6DB0" w:rsidP="005154EF">
            <w:pPr>
              <w:ind w:left="42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39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Высшее </w:t>
            </w:r>
          </w:p>
        </w:tc>
        <w:tc>
          <w:tcPr>
            <w:tcW w:w="1985" w:type="dxa"/>
            <w:vAlign w:val="center"/>
          </w:tcPr>
          <w:p w:rsidR="002E6DB0" w:rsidRPr="009C5C43" w:rsidRDefault="002E6DB0" w:rsidP="00326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413</w:t>
            </w:r>
          </w:p>
        </w:tc>
        <w:tc>
          <w:tcPr>
            <w:tcW w:w="1808" w:type="dxa"/>
            <w:vAlign w:val="center"/>
          </w:tcPr>
          <w:p w:rsidR="002E6DB0" w:rsidRPr="00254A62" w:rsidRDefault="002E6DB0" w:rsidP="002E6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66,8</w:t>
            </w:r>
          </w:p>
        </w:tc>
      </w:tr>
      <w:tr w:rsidR="002E6DB0" w:rsidRPr="0017392F" w:rsidTr="007F25A6">
        <w:tc>
          <w:tcPr>
            <w:tcW w:w="5778" w:type="dxa"/>
          </w:tcPr>
          <w:p w:rsidR="002E6DB0" w:rsidRPr="0017392F" w:rsidRDefault="002E6DB0" w:rsidP="005154EF">
            <w:pPr>
              <w:ind w:left="42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39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Среднее специальное</w:t>
            </w:r>
          </w:p>
        </w:tc>
        <w:tc>
          <w:tcPr>
            <w:tcW w:w="1985" w:type="dxa"/>
            <w:vAlign w:val="center"/>
          </w:tcPr>
          <w:p w:rsidR="002E6DB0" w:rsidRPr="009C5C43" w:rsidRDefault="002E6DB0" w:rsidP="00326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1808" w:type="dxa"/>
            <w:vAlign w:val="center"/>
          </w:tcPr>
          <w:p w:rsidR="002E6DB0" w:rsidRPr="00254A62" w:rsidRDefault="002E6DB0" w:rsidP="002E6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26,5</w:t>
            </w:r>
          </w:p>
        </w:tc>
      </w:tr>
      <w:tr w:rsidR="002E6DB0" w:rsidRPr="0017392F" w:rsidTr="007F25A6">
        <w:tc>
          <w:tcPr>
            <w:tcW w:w="5778" w:type="dxa"/>
          </w:tcPr>
          <w:p w:rsidR="002E6DB0" w:rsidRPr="0017392F" w:rsidRDefault="002E6DB0" w:rsidP="005154EF">
            <w:pPr>
              <w:ind w:left="42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39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Полное (общее) </w:t>
            </w:r>
          </w:p>
        </w:tc>
        <w:tc>
          <w:tcPr>
            <w:tcW w:w="1985" w:type="dxa"/>
            <w:vAlign w:val="center"/>
          </w:tcPr>
          <w:p w:rsidR="002E6DB0" w:rsidRPr="009C5C43" w:rsidRDefault="002E6DB0" w:rsidP="00326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808" w:type="dxa"/>
            <w:vAlign w:val="center"/>
          </w:tcPr>
          <w:p w:rsidR="002E6DB0" w:rsidRPr="00254A62" w:rsidRDefault="002E6DB0" w:rsidP="002E6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3,7</w:t>
            </w:r>
          </w:p>
        </w:tc>
      </w:tr>
      <w:tr w:rsidR="002E6DB0" w:rsidRPr="0017392F" w:rsidTr="007F25A6">
        <w:tc>
          <w:tcPr>
            <w:tcW w:w="5778" w:type="dxa"/>
          </w:tcPr>
          <w:p w:rsidR="002E6DB0" w:rsidRPr="0017392F" w:rsidRDefault="002E6DB0" w:rsidP="005154EF">
            <w:pPr>
              <w:ind w:left="42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Неполное среднее</w:t>
            </w:r>
          </w:p>
        </w:tc>
        <w:tc>
          <w:tcPr>
            <w:tcW w:w="1985" w:type="dxa"/>
            <w:vAlign w:val="center"/>
          </w:tcPr>
          <w:p w:rsidR="002E6DB0" w:rsidRDefault="002E6DB0" w:rsidP="00326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808" w:type="dxa"/>
            <w:vAlign w:val="center"/>
          </w:tcPr>
          <w:p w:rsidR="002E6DB0" w:rsidRPr="00254A62" w:rsidRDefault="002E6DB0" w:rsidP="002E6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</w:tr>
      <w:tr w:rsidR="002E6DB0" w:rsidRPr="0017392F" w:rsidTr="007F25A6">
        <w:tc>
          <w:tcPr>
            <w:tcW w:w="5778" w:type="dxa"/>
          </w:tcPr>
          <w:p w:rsidR="002E6DB0" w:rsidRPr="0017392F" w:rsidRDefault="002E6DB0" w:rsidP="005154EF">
            <w:pPr>
              <w:ind w:left="42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Начальное</w:t>
            </w:r>
          </w:p>
        </w:tc>
        <w:tc>
          <w:tcPr>
            <w:tcW w:w="1985" w:type="dxa"/>
            <w:vAlign w:val="center"/>
          </w:tcPr>
          <w:p w:rsidR="002E6DB0" w:rsidRDefault="002E6DB0" w:rsidP="00326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08" w:type="dxa"/>
            <w:vAlign w:val="center"/>
          </w:tcPr>
          <w:p w:rsidR="002E6DB0" w:rsidRPr="00254A62" w:rsidRDefault="002E6DB0" w:rsidP="002E6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2A5A69" w:rsidRPr="0017392F" w:rsidTr="007F25A6">
        <w:tc>
          <w:tcPr>
            <w:tcW w:w="5778" w:type="dxa"/>
          </w:tcPr>
          <w:p w:rsidR="002A5A69" w:rsidRPr="0017392F" w:rsidRDefault="002A5A69" w:rsidP="005154EF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17392F">
              <w:rPr>
                <w:rFonts w:ascii="Times New Roman" w:hAnsi="Times New Roman" w:cs="Times New Roman"/>
                <w:i/>
                <w:sz w:val="24"/>
                <w:szCs w:val="24"/>
              </w:rPr>
              <w:t>Статус потребителя услуги</w:t>
            </w:r>
          </w:p>
        </w:tc>
        <w:tc>
          <w:tcPr>
            <w:tcW w:w="1985" w:type="dxa"/>
            <w:vAlign w:val="center"/>
          </w:tcPr>
          <w:p w:rsidR="002A5A69" w:rsidRPr="009C5C43" w:rsidRDefault="002A5A69" w:rsidP="00326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8" w:type="dxa"/>
            <w:vAlign w:val="center"/>
          </w:tcPr>
          <w:p w:rsidR="002A5A69" w:rsidRPr="00254A62" w:rsidRDefault="002A5A69" w:rsidP="00326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5A69" w:rsidRPr="0017392F" w:rsidTr="007F25A6">
        <w:tc>
          <w:tcPr>
            <w:tcW w:w="5778" w:type="dxa"/>
          </w:tcPr>
          <w:p w:rsidR="002A5A69" w:rsidRPr="0017392F" w:rsidRDefault="002A5A69" w:rsidP="005154EF">
            <w:pPr>
              <w:ind w:left="709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Потребитель</w:t>
            </w:r>
            <w:r w:rsidRPr="0017392F">
              <w:rPr>
                <w:rFonts w:ascii="Times New Roman" w:hAnsi="Times New Roman" w:cs="Times New Roman"/>
                <w:sz w:val="24"/>
                <w:szCs w:val="24"/>
              </w:rPr>
              <w:t xml:space="preserve"> услуг</w:t>
            </w:r>
          </w:p>
        </w:tc>
        <w:tc>
          <w:tcPr>
            <w:tcW w:w="1985" w:type="dxa"/>
            <w:vAlign w:val="center"/>
          </w:tcPr>
          <w:p w:rsidR="002A5A69" w:rsidRPr="009C5C43" w:rsidRDefault="002E6DB0" w:rsidP="00326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505</w:t>
            </w:r>
          </w:p>
        </w:tc>
        <w:tc>
          <w:tcPr>
            <w:tcW w:w="1808" w:type="dxa"/>
            <w:vAlign w:val="center"/>
          </w:tcPr>
          <w:p w:rsidR="002A5A69" w:rsidRPr="00254A62" w:rsidRDefault="002E6DB0" w:rsidP="00326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81,7</w:t>
            </w:r>
          </w:p>
        </w:tc>
      </w:tr>
      <w:tr w:rsidR="002A5A69" w:rsidRPr="0017392F" w:rsidTr="007F25A6">
        <w:tc>
          <w:tcPr>
            <w:tcW w:w="5778" w:type="dxa"/>
          </w:tcPr>
          <w:p w:rsidR="002A5A69" w:rsidRPr="0017392F" w:rsidRDefault="002A5A69" w:rsidP="005154EF">
            <w:pPr>
              <w:ind w:left="709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Родитель</w:t>
            </w:r>
            <w:r w:rsidRPr="001739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(законный представитель</w:t>
            </w:r>
            <w:r w:rsidRPr="0017392F">
              <w:rPr>
                <w:rFonts w:ascii="Times New Roman" w:hAnsi="Times New Roman" w:cs="Times New Roman"/>
                <w:sz w:val="24"/>
                <w:szCs w:val="24"/>
              </w:rPr>
              <w:t>) несовершеннолетнего потребителя услуг</w:t>
            </w:r>
          </w:p>
        </w:tc>
        <w:tc>
          <w:tcPr>
            <w:tcW w:w="1985" w:type="dxa"/>
            <w:vAlign w:val="center"/>
          </w:tcPr>
          <w:p w:rsidR="002A5A69" w:rsidRPr="009C5C43" w:rsidRDefault="002E6DB0" w:rsidP="00326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1808" w:type="dxa"/>
            <w:vAlign w:val="center"/>
          </w:tcPr>
          <w:p w:rsidR="002A5A69" w:rsidRPr="00254A62" w:rsidRDefault="002E6DB0" w:rsidP="00326C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18,3</w:t>
            </w:r>
          </w:p>
        </w:tc>
      </w:tr>
      <w:tr w:rsidR="00F75AEC" w:rsidRPr="0017392F" w:rsidTr="005154EF">
        <w:tc>
          <w:tcPr>
            <w:tcW w:w="5778" w:type="dxa"/>
          </w:tcPr>
          <w:p w:rsidR="00F75AEC" w:rsidRPr="0017392F" w:rsidRDefault="0080649F" w:rsidP="0080649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985" w:type="dxa"/>
            <w:vAlign w:val="center"/>
          </w:tcPr>
          <w:p w:rsidR="00F75AEC" w:rsidRPr="0017392F" w:rsidRDefault="002E6DB0" w:rsidP="00515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618</w:t>
            </w:r>
          </w:p>
        </w:tc>
        <w:tc>
          <w:tcPr>
            <w:tcW w:w="1808" w:type="dxa"/>
            <w:vAlign w:val="center"/>
          </w:tcPr>
          <w:p w:rsidR="00F75AEC" w:rsidRPr="0017392F" w:rsidRDefault="00F75AEC" w:rsidP="00515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92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2A5A69" w:rsidRDefault="002A5A69" w:rsidP="00F75AEC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75AEC" w:rsidRPr="002F40DF" w:rsidRDefault="00F75AEC" w:rsidP="00F75AEC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0DF">
        <w:rPr>
          <w:rFonts w:ascii="Times New Roman" w:hAnsi="Times New Roman" w:cs="Times New Roman"/>
          <w:sz w:val="24"/>
          <w:szCs w:val="24"/>
        </w:rPr>
        <w:t xml:space="preserve">Результаты оценки </w:t>
      </w:r>
      <w:r>
        <w:rPr>
          <w:rFonts w:ascii="Times New Roman" w:hAnsi="Times New Roman" w:cs="Times New Roman"/>
          <w:sz w:val="24"/>
          <w:szCs w:val="24"/>
        </w:rPr>
        <w:t>информации об организации культуры, размещенной на официальном сайте и информационных стендах в помещ</w:t>
      </w:r>
      <w:r w:rsidR="002E6DB0">
        <w:rPr>
          <w:rFonts w:ascii="Times New Roman" w:hAnsi="Times New Roman" w:cs="Times New Roman"/>
          <w:sz w:val="24"/>
          <w:szCs w:val="24"/>
        </w:rPr>
        <w:t>ениях, представлены в Таблице 35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75AEC" w:rsidRDefault="00F75AEC" w:rsidP="00F75AEC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Таблица 3</w:t>
      </w:r>
      <w:r w:rsidR="002E6DB0">
        <w:rPr>
          <w:rFonts w:ascii="Times New Roman" w:hAnsi="Times New Roman" w:cs="Times New Roman"/>
          <w:i/>
          <w:sz w:val="24"/>
          <w:szCs w:val="24"/>
        </w:rPr>
        <w:t>5</w:t>
      </w:r>
    </w:p>
    <w:tbl>
      <w:tblPr>
        <w:tblW w:w="96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99"/>
        <w:gridCol w:w="1961"/>
        <w:gridCol w:w="1664"/>
      </w:tblGrid>
      <w:tr w:rsidR="002A5A69" w:rsidRPr="00361142" w:rsidTr="002A5A69">
        <w:trPr>
          <w:jc w:val="center"/>
        </w:trPr>
        <w:tc>
          <w:tcPr>
            <w:tcW w:w="5999" w:type="dxa"/>
            <w:vAlign w:val="center"/>
          </w:tcPr>
          <w:p w:rsidR="002A5A69" w:rsidRPr="00361142" w:rsidRDefault="002A5A69" w:rsidP="002A5A6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61142">
              <w:rPr>
                <w:rFonts w:ascii="Times New Roman" w:hAnsi="Times New Roman"/>
                <w:color w:val="000000"/>
                <w:sz w:val="24"/>
                <w:szCs w:val="24"/>
              </w:rPr>
              <w:t>Перечень информации</w:t>
            </w:r>
          </w:p>
        </w:tc>
        <w:tc>
          <w:tcPr>
            <w:tcW w:w="1961" w:type="dxa"/>
          </w:tcPr>
          <w:p w:rsidR="002A5A69" w:rsidRPr="00361142" w:rsidRDefault="002A5A69" w:rsidP="002A5A69">
            <w:pPr>
              <w:widowControl w:val="0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61142">
              <w:rPr>
                <w:rFonts w:ascii="Times New Roman" w:hAnsi="Times New Roman"/>
                <w:b/>
                <w:sz w:val="24"/>
                <w:szCs w:val="24"/>
              </w:rPr>
              <w:t>на информационных стендах в помещении организации</w:t>
            </w:r>
          </w:p>
        </w:tc>
        <w:tc>
          <w:tcPr>
            <w:tcW w:w="1664" w:type="dxa"/>
          </w:tcPr>
          <w:p w:rsidR="002A5A69" w:rsidRPr="00361142" w:rsidRDefault="002A5A69" w:rsidP="002A5A69">
            <w:pPr>
              <w:widowControl w:val="0"/>
              <w:spacing w:after="0" w:line="240" w:lineRule="auto"/>
              <w:ind w:right="-108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61142">
              <w:rPr>
                <w:rFonts w:ascii="Times New Roman" w:hAnsi="Times New Roman"/>
                <w:b/>
                <w:sz w:val="24"/>
                <w:szCs w:val="24"/>
              </w:rPr>
              <w:t>на официа</w:t>
            </w:r>
            <w:r w:rsidR="00541606">
              <w:rPr>
                <w:rFonts w:ascii="Times New Roman" w:hAnsi="Times New Roman"/>
                <w:b/>
                <w:sz w:val="24"/>
                <w:szCs w:val="24"/>
              </w:rPr>
              <w:t>льном сайте организации в сети «</w:t>
            </w:r>
            <w:r w:rsidRPr="00361142">
              <w:rPr>
                <w:rFonts w:ascii="Times New Roman" w:hAnsi="Times New Roman"/>
                <w:b/>
                <w:sz w:val="24"/>
                <w:szCs w:val="24"/>
              </w:rPr>
              <w:t>Интернет»</w:t>
            </w:r>
          </w:p>
        </w:tc>
      </w:tr>
      <w:tr w:rsidR="002A5A69" w:rsidRPr="00361142" w:rsidTr="002A5A69">
        <w:trPr>
          <w:jc w:val="center"/>
        </w:trPr>
        <w:tc>
          <w:tcPr>
            <w:tcW w:w="5999" w:type="dxa"/>
          </w:tcPr>
          <w:p w:rsidR="002A5A69" w:rsidRPr="00361142" w:rsidRDefault="002A5A69" w:rsidP="002A5A69">
            <w:pPr>
              <w:pStyle w:val="Default"/>
            </w:pPr>
            <w:r w:rsidRPr="00361142">
              <w:rPr>
                <w:b/>
                <w:bCs/>
              </w:rPr>
              <w:t xml:space="preserve">I. Общая информация об организации культуры </w:t>
            </w:r>
          </w:p>
        </w:tc>
        <w:tc>
          <w:tcPr>
            <w:tcW w:w="1961" w:type="dxa"/>
          </w:tcPr>
          <w:p w:rsidR="002A5A69" w:rsidRPr="00361142" w:rsidRDefault="002A5A69" w:rsidP="002A5A69">
            <w:pPr>
              <w:widowControl w:val="0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64" w:type="dxa"/>
          </w:tcPr>
          <w:p w:rsidR="002A5A69" w:rsidRPr="00361142" w:rsidRDefault="002A5A69" w:rsidP="002A5A69">
            <w:pPr>
              <w:widowControl w:val="0"/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5A69" w:rsidRPr="00361142" w:rsidTr="002A5A69">
        <w:trPr>
          <w:jc w:val="center"/>
        </w:trPr>
        <w:tc>
          <w:tcPr>
            <w:tcW w:w="5999" w:type="dxa"/>
          </w:tcPr>
          <w:p w:rsidR="002A5A69" w:rsidRPr="00361142" w:rsidRDefault="002A5A69" w:rsidP="002A5A69">
            <w:pPr>
              <w:pStyle w:val="s1"/>
              <w:numPr>
                <w:ilvl w:val="0"/>
                <w:numId w:val="84"/>
              </w:numPr>
              <w:shd w:val="clear" w:color="auto" w:fill="FFFFFF"/>
              <w:tabs>
                <w:tab w:val="left" w:pos="284"/>
              </w:tabs>
              <w:spacing w:before="0" w:beforeAutospacing="0" w:after="0" w:afterAutospacing="0"/>
              <w:ind w:left="0" w:firstLine="19"/>
              <w:jc w:val="both"/>
              <w:rPr>
                <w:color w:val="000000"/>
              </w:rPr>
            </w:pPr>
            <w:r w:rsidRPr="00361142">
              <w:rPr>
                <w:color w:val="000000"/>
              </w:rPr>
              <w:t>Полное и сокращенное наименование организации культуры, почтовый адрес, контактные телефоны и адреса электронной почты</w:t>
            </w:r>
          </w:p>
        </w:tc>
        <w:tc>
          <w:tcPr>
            <w:tcW w:w="1961" w:type="dxa"/>
            <w:vAlign w:val="center"/>
          </w:tcPr>
          <w:p w:rsidR="002A5A69" w:rsidRPr="00541606" w:rsidRDefault="000F2D27" w:rsidP="000F2D27">
            <w:pPr>
              <w:pStyle w:val="a7"/>
              <w:widowControl w:val="0"/>
              <w:spacing w:after="0" w:line="240" w:lineRule="auto"/>
              <w:contextualSpacing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4160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664" w:type="dxa"/>
            <w:vAlign w:val="center"/>
          </w:tcPr>
          <w:p w:rsidR="002A5A69" w:rsidRPr="00541606" w:rsidRDefault="002A5A69" w:rsidP="002A5A69">
            <w:pPr>
              <w:pStyle w:val="a7"/>
              <w:widowControl w:val="0"/>
              <w:spacing w:after="0" w:line="240" w:lineRule="auto"/>
              <w:contextualSpacing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4160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2A5A69" w:rsidRPr="00361142" w:rsidTr="002A5A69">
        <w:trPr>
          <w:jc w:val="center"/>
        </w:trPr>
        <w:tc>
          <w:tcPr>
            <w:tcW w:w="5999" w:type="dxa"/>
          </w:tcPr>
          <w:p w:rsidR="002A5A69" w:rsidRPr="00361142" w:rsidRDefault="002A5A69" w:rsidP="002A5A69">
            <w:pPr>
              <w:pStyle w:val="s1"/>
              <w:numPr>
                <w:ilvl w:val="0"/>
                <w:numId w:val="84"/>
              </w:numPr>
              <w:shd w:val="clear" w:color="auto" w:fill="FFFFFF"/>
              <w:tabs>
                <w:tab w:val="left" w:pos="284"/>
              </w:tabs>
              <w:spacing w:before="0" w:beforeAutospacing="0" w:after="0" w:afterAutospacing="0"/>
              <w:ind w:left="0" w:firstLine="0"/>
              <w:jc w:val="both"/>
              <w:rPr>
                <w:color w:val="000000"/>
              </w:rPr>
            </w:pPr>
            <w:r w:rsidRPr="00361142">
              <w:rPr>
                <w:color w:val="000000"/>
              </w:rPr>
              <w:t>Место нахождения организации культуры и ее филиалов (при наличии)</w:t>
            </w:r>
          </w:p>
        </w:tc>
        <w:tc>
          <w:tcPr>
            <w:tcW w:w="1961" w:type="dxa"/>
            <w:vAlign w:val="center"/>
          </w:tcPr>
          <w:p w:rsidR="002A5A69" w:rsidRPr="00541606" w:rsidRDefault="000F2D27" w:rsidP="000F2D27">
            <w:pPr>
              <w:pStyle w:val="a7"/>
              <w:widowControl w:val="0"/>
              <w:spacing w:after="0" w:line="240" w:lineRule="auto"/>
              <w:contextualSpacing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4160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664" w:type="dxa"/>
            <w:vAlign w:val="center"/>
          </w:tcPr>
          <w:p w:rsidR="002A5A69" w:rsidRPr="00541606" w:rsidRDefault="002A5A69" w:rsidP="002A5A69">
            <w:pPr>
              <w:pStyle w:val="a7"/>
              <w:widowControl w:val="0"/>
              <w:spacing w:after="0" w:line="240" w:lineRule="auto"/>
              <w:contextualSpacing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4160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2A5A69" w:rsidRPr="00361142" w:rsidTr="002A5A69">
        <w:trPr>
          <w:jc w:val="center"/>
        </w:trPr>
        <w:tc>
          <w:tcPr>
            <w:tcW w:w="5999" w:type="dxa"/>
          </w:tcPr>
          <w:p w:rsidR="002A5A69" w:rsidRPr="00361142" w:rsidRDefault="002A5A69" w:rsidP="002A5A69">
            <w:pPr>
              <w:pStyle w:val="s1"/>
              <w:numPr>
                <w:ilvl w:val="0"/>
                <w:numId w:val="84"/>
              </w:numPr>
              <w:shd w:val="clear" w:color="auto" w:fill="FFFFFF"/>
              <w:tabs>
                <w:tab w:val="left" w:pos="284"/>
              </w:tabs>
              <w:spacing w:before="0" w:beforeAutospacing="0" w:after="0" w:afterAutospacing="0"/>
              <w:ind w:left="0" w:firstLine="0"/>
              <w:jc w:val="both"/>
              <w:rPr>
                <w:color w:val="000000"/>
              </w:rPr>
            </w:pPr>
            <w:r w:rsidRPr="00361142">
              <w:rPr>
                <w:color w:val="000000"/>
              </w:rPr>
              <w:t>Дата создания организации культуры, сведения об учредителе/учредителях, контактные телефоны, адрес сайта, адреса электронной почты учредителя</w:t>
            </w:r>
            <w:r w:rsidR="00541606">
              <w:rPr>
                <w:color w:val="000000"/>
              </w:rPr>
              <w:t xml:space="preserve"> </w:t>
            </w:r>
            <w:r w:rsidRPr="00361142">
              <w:rPr>
                <w:color w:val="000000"/>
              </w:rPr>
              <w:t>/учредителей</w:t>
            </w:r>
          </w:p>
        </w:tc>
        <w:tc>
          <w:tcPr>
            <w:tcW w:w="1961" w:type="dxa"/>
            <w:vAlign w:val="center"/>
          </w:tcPr>
          <w:p w:rsidR="002A5A69" w:rsidRPr="00541606" w:rsidRDefault="000F2D27" w:rsidP="000F2D27">
            <w:pPr>
              <w:pStyle w:val="a7"/>
              <w:widowControl w:val="0"/>
              <w:spacing w:after="0" w:line="240" w:lineRule="auto"/>
              <w:contextualSpacing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4160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664" w:type="dxa"/>
            <w:vAlign w:val="center"/>
          </w:tcPr>
          <w:p w:rsidR="002A5A69" w:rsidRPr="00541606" w:rsidRDefault="002A5A69" w:rsidP="002A5A69">
            <w:pPr>
              <w:pStyle w:val="a7"/>
              <w:widowControl w:val="0"/>
              <w:spacing w:after="0" w:line="240" w:lineRule="auto"/>
              <w:contextualSpacing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4160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2A5A69" w:rsidRPr="00361142" w:rsidTr="002A5A69">
        <w:trPr>
          <w:jc w:val="center"/>
        </w:trPr>
        <w:tc>
          <w:tcPr>
            <w:tcW w:w="5999" w:type="dxa"/>
          </w:tcPr>
          <w:p w:rsidR="002A5A69" w:rsidRPr="00361142" w:rsidRDefault="002A5A69" w:rsidP="002A5A69">
            <w:pPr>
              <w:pStyle w:val="s1"/>
              <w:numPr>
                <w:ilvl w:val="0"/>
                <w:numId w:val="84"/>
              </w:numPr>
              <w:shd w:val="clear" w:color="auto" w:fill="FFFFFF"/>
              <w:tabs>
                <w:tab w:val="left" w:pos="284"/>
              </w:tabs>
              <w:spacing w:before="0" w:beforeAutospacing="0" w:after="0" w:afterAutospacing="0"/>
              <w:ind w:left="0" w:firstLine="0"/>
              <w:jc w:val="both"/>
              <w:rPr>
                <w:color w:val="000000"/>
              </w:rPr>
            </w:pPr>
            <w:r w:rsidRPr="00361142">
              <w:rPr>
                <w:color w:val="000000"/>
              </w:rPr>
              <w:t xml:space="preserve">Учредительные документы (копия устава организации культуры, свидетельство о государственной регистрации, решения учредителя о создании организации культуры и назначении ее </w:t>
            </w:r>
            <w:r w:rsidRPr="00361142">
              <w:rPr>
                <w:color w:val="000000"/>
              </w:rPr>
              <w:lastRenderedPageBreak/>
              <w:t>руководителя, положения о филиалах и представительствах (при наличии))</w:t>
            </w:r>
          </w:p>
        </w:tc>
        <w:tc>
          <w:tcPr>
            <w:tcW w:w="1961" w:type="dxa"/>
            <w:vAlign w:val="center"/>
          </w:tcPr>
          <w:p w:rsidR="002A5A69" w:rsidRPr="00541606" w:rsidRDefault="002A5A69" w:rsidP="002A5A69">
            <w:pPr>
              <w:pStyle w:val="a7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4160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Х</w:t>
            </w:r>
          </w:p>
        </w:tc>
        <w:tc>
          <w:tcPr>
            <w:tcW w:w="1664" w:type="dxa"/>
            <w:vAlign w:val="center"/>
          </w:tcPr>
          <w:p w:rsidR="002A5A69" w:rsidRPr="00541606" w:rsidRDefault="002A5A69" w:rsidP="002A5A69">
            <w:pPr>
              <w:pStyle w:val="a7"/>
              <w:widowControl w:val="0"/>
              <w:spacing w:after="0" w:line="240" w:lineRule="auto"/>
              <w:contextualSpacing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4160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2A5A69" w:rsidRPr="00361142" w:rsidTr="002A5A69">
        <w:trPr>
          <w:jc w:val="center"/>
        </w:trPr>
        <w:tc>
          <w:tcPr>
            <w:tcW w:w="5999" w:type="dxa"/>
          </w:tcPr>
          <w:p w:rsidR="002A5A69" w:rsidRPr="00361142" w:rsidRDefault="002A5A69" w:rsidP="002A5A69">
            <w:pPr>
              <w:pStyle w:val="s1"/>
              <w:numPr>
                <w:ilvl w:val="0"/>
                <w:numId w:val="84"/>
              </w:numPr>
              <w:shd w:val="clear" w:color="auto" w:fill="FFFFFF"/>
              <w:tabs>
                <w:tab w:val="left" w:pos="284"/>
              </w:tabs>
              <w:spacing w:before="0" w:beforeAutospacing="0" w:after="0" w:afterAutospacing="0"/>
              <w:ind w:left="0" w:firstLine="0"/>
              <w:jc w:val="both"/>
              <w:rPr>
                <w:color w:val="000000"/>
              </w:rPr>
            </w:pPr>
            <w:bookmarkStart w:id="1" w:name="_GoBack"/>
            <w:bookmarkEnd w:id="1"/>
            <w:r w:rsidRPr="00361142">
              <w:rPr>
                <w:color w:val="000000"/>
              </w:rPr>
              <w:lastRenderedPageBreak/>
              <w:t>Структура и органы управления организации культуры; фамилии, имена, отчества и должности руководителей организации культуры, ее  структурных подразделений и филиалов (при их наличии), контактные телефоны, адреса сайтов структурных подразделений (при наличии), адреса электронной почты</w:t>
            </w:r>
          </w:p>
        </w:tc>
        <w:tc>
          <w:tcPr>
            <w:tcW w:w="1961" w:type="dxa"/>
            <w:vAlign w:val="center"/>
          </w:tcPr>
          <w:p w:rsidR="002A5A69" w:rsidRPr="00541606" w:rsidRDefault="000F2D27" w:rsidP="000F2D27">
            <w:pPr>
              <w:pStyle w:val="a7"/>
              <w:widowControl w:val="0"/>
              <w:spacing w:after="0" w:line="240" w:lineRule="auto"/>
              <w:contextualSpacing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4160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664" w:type="dxa"/>
            <w:vAlign w:val="center"/>
          </w:tcPr>
          <w:p w:rsidR="002A5A69" w:rsidRPr="00541606" w:rsidRDefault="002A5A69" w:rsidP="002A5A69">
            <w:pPr>
              <w:pStyle w:val="a7"/>
              <w:widowControl w:val="0"/>
              <w:spacing w:after="0" w:line="240" w:lineRule="auto"/>
              <w:contextualSpacing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4160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2A5A69" w:rsidRPr="00361142" w:rsidTr="002A5A69">
        <w:trPr>
          <w:jc w:val="center"/>
        </w:trPr>
        <w:tc>
          <w:tcPr>
            <w:tcW w:w="5999" w:type="dxa"/>
          </w:tcPr>
          <w:p w:rsidR="002A5A69" w:rsidRPr="00361142" w:rsidRDefault="002A5A69" w:rsidP="002A5A69">
            <w:pPr>
              <w:pStyle w:val="s1"/>
              <w:numPr>
                <w:ilvl w:val="0"/>
                <w:numId w:val="84"/>
              </w:numPr>
              <w:shd w:val="clear" w:color="auto" w:fill="FFFFFF"/>
              <w:tabs>
                <w:tab w:val="left" w:pos="284"/>
              </w:tabs>
              <w:spacing w:before="0" w:beforeAutospacing="0" w:after="0" w:afterAutospacing="0"/>
              <w:ind w:left="0" w:firstLine="0"/>
              <w:jc w:val="both"/>
              <w:rPr>
                <w:color w:val="000000"/>
              </w:rPr>
            </w:pPr>
            <w:r w:rsidRPr="00361142">
              <w:rPr>
                <w:color w:val="000000"/>
              </w:rPr>
              <w:t>Режим, график работы организации культуры</w:t>
            </w:r>
          </w:p>
        </w:tc>
        <w:tc>
          <w:tcPr>
            <w:tcW w:w="1961" w:type="dxa"/>
            <w:vAlign w:val="center"/>
          </w:tcPr>
          <w:p w:rsidR="002A5A69" w:rsidRPr="00541606" w:rsidRDefault="000F2D27" w:rsidP="000F2D27">
            <w:pPr>
              <w:pStyle w:val="a7"/>
              <w:widowControl w:val="0"/>
              <w:spacing w:after="0" w:line="240" w:lineRule="auto"/>
              <w:contextualSpacing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4160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664" w:type="dxa"/>
            <w:vAlign w:val="center"/>
          </w:tcPr>
          <w:p w:rsidR="002A5A69" w:rsidRPr="00541606" w:rsidRDefault="002A5A69" w:rsidP="002A5A69">
            <w:pPr>
              <w:pStyle w:val="a7"/>
              <w:widowControl w:val="0"/>
              <w:spacing w:after="0" w:line="240" w:lineRule="auto"/>
              <w:contextualSpacing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4160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2A5A69" w:rsidRPr="00361142" w:rsidTr="002A5A69">
        <w:trPr>
          <w:jc w:val="center"/>
        </w:trPr>
        <w:tc>
          <w:tcPr>
            <w:tcW w:w="5999" w:type="dxa"/>
          </w:tcPr>
          <w:p w:rsidR="002A5A69" w:rsidRPr="00361142" w:rsidRDefault="002A5A69" w:rsidP="002A5A69">
            <w:pPr>
              <w:pStyle w:val="s1"/>
              <w:shd w:val="clear" w:color="auto" w:fill="FFFFFF"/>
              <w:tabs>
                <w:tab w:val="left" w:pos="284"/>
              </w:tabs>
              <w:spacing w:before="0" w:beforeAutospacing="0" w:after="0" w:afterAutospacing="0"/>
              <w:jc w:val="both"/>
              <w:rPr>
                <w:color w:val="000000"/>
              </w:rPr>
            </w:pPr>
            <w:r w:rsidRPr="00361142">
              <w:rPr>
                <w:b/>
                <w:bCs/>
              </w:rPr>
              <w:t>II. Информация о деятельности организации культуры</w:t>
            </w:r>
          </w:p>
        </w:tc>
        <w:tc>
          <w:tcPr>
            <w:tcW w:w="1961" w:type="dxa"/>
            <w:vAlign w:val="center"/>
          </w:tcPr>
          <w:p w:rsidR="002A5A69" w:rsidRPr="00541606" w:rsidRDefault="002A5A69" w:rsidP="002A5A69">
            <w:pPr>
              <w:pStyle w:val="a7"/>
              <w:widowControl w:val="0"/>
              <w:spacing w:after="0" w:line="240" w:lineRule="auto"/>
              <w:contextualSpacing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64" w:type="dxa"/>
            <w:vAlign w:val="center"/>
          </w:tcPr>
          <w:p w:rsidR="002A5A69" w:rsidRPr="00541606" w:rsidRDefault="002A5A69" w:rsidP="002A5A69">
            <w:pPr>
              <w:pStyle w:val="a7"/>
              <w:widowControl w:val="0"/>
              <w:spacing w:after="0" w:line="240" w:lineRule="auto"/>
              <w:contextualSpacing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A5A69" w:rsidRPr="00361142" w:rsidTr="002A5A69">
        <w:trPr>
          <w:jc w:val="center"/>
        </w:trPr>
        <w:tc>
          <w:tcPr>
            <w:tcW w:w="5999" w:type="dxa"/>
          </w:tcPr>
          <w:p w:rsidR="002A5A69" w:rsidRPr="00361142" w:rsidRDefault="002A5A69" w:rsidP="002A5A69">
            <w:pPr>
              <w:pStyle w:val="s1"/>
              <w:numPr>
                <w:ilvl w:val="0"/>
                <w:numId w:val="84"/>
              </w:numPr>
              <w:shd w:val="clear" w:color="auto" w:fill="FFFFFF"/>
              <w:tabs>
                <w:tab w:val="left" w:pos="284"/>
              </w:tabs>
              <w:spacing w:before="0" w:beforeAutospacing="0" w:after="0" w:afterAutospacing="0"/>
              <w:ind w:left="0" w:firstLine="0"/>
              <w:jc w:val="both"/>
              <w:rPr>
                <w:color w:val="000000"/>
              </w:rPr>
            </w:pPr>
            <w:r w:rsidRPr="00361142">
              <w:rPr>
                <w:color w:val="000000"/>
              </w:rPr>
              <w:t>Виды предоставляемых услуг организацией культуры</w:t>
            </w:r>
          </w:p>
        </w:tc>
        <w:tc>
          <w:tcPr>
            <w:tcW w:w="1961" w:type="dxa"/>
            <w:vAlign w:val="center"/>
          </w:tcPr>
          <w:p w:rsidR="002A5A69" w:rsidRPr="00541606" w:rsidRDefault="000F2D27" w:rsidP="000F2D27">
            <w:pPr>
              <w:pStyle w:val="a7"/>
              <w:widowControl w:val="0"/>
              <w:spacing w:after="0" w:line="240" w:lineRule="auto"/>
              <w:contextualSpacing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4160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664" w:type="dxa"/>
            <w:vAlign w:val="center"/>
          </w:tcPr>
          <w:p w:rsidR="002A5A69" w:rsidRPr="00541606" w:rsidRDefault="002A5A69" w:rsidP="002A5A69">
            <w:pPr>
              <w:pStyle w:val="a7"/>
              <w:widowControl w:val="0"/>
              <w:spacing w:after="0" w:line="240" w:lineRule="auto"/>
              <w:contextualSpacing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4160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2A5A69" w:rsidRPr="00361142" w:rsidTr="002A5A69">
        <w:trPr>
          <w:jc w:val="center"/>
        </w:trPr>
        <w:tc>
          <w:tcPr>
            <w:tcW w:w="5999" w:type="dxa"/>
          </w:tcPr>
          <w:p w:rsidR="002A5A69" w:rsidRPr="00361142" w:rsidRDefault="002A5A69" w:rsidP="002A5A69">
            <w:pPr>
              <w:pStyle w:val="s1"/>
              <w:numPr>
                <w:ilvl w:val="0"/>
                <w:numId w:val="84"/>
              </w:numPr>
              <w:shd w:val="clear" w:color="auto" w:fill="FFFFFF"/>
              <w:tabs>
                <w:tab w:val="left" w:pos="284"/>
              </w:tabs>
              <w:spacing w:before="0" w:beforeAutospacing="0" w:after="0" w:afterAutospacing="0"/>
              <w:ind w:left="0" w:firstLine="0"/>
              <w:jc w:val="both"/>
              <w:rPr>
                <w:color w:val="000000"/>
              </w:rPr>
            </w:pPr>
            <w:r w:rsidRPr="00361142">
              <w:rPr>
                <w:color w:val="000000"/>
              </w:rPr>
              <w:t>Перечень оказываемых платных услуг (при наличии)*; цены (тарифы) на услуги (при наличии платных услуг), копии документов о порядке предоставления услуг за плату, нормативных правовых актов, устанавливающих цены (тарифы) на услуги (при наличии платных услуг)*</w:t>
            </w:r>
          </w:p>
        </w:tc>
        <w:tc>
          <w:tcPr>
            <w:tcW w:w="1961" w:type="dxa"/>
            <w:vAlign w:val="center"/>
          </w:tcPr>
          <w:p w:rsidR="002A5A69" w:rsidRPr="00541606" w:rsidRDefault="000F2D27" w:rsidP="000F2D27">
            <w:pPr>
              <w:pStyle w:val="a7"/>
              <w:widowControl w:val="0"/>
              <w:spacing w:after="0" w:line="240" w:lineRule="auto"/>
              <w:ind w:left="613" w:firstLine="219"/>
              <w:contextualSpacing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4160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664" w:type="dxa"/>
            <w:vAlign w:val="center"/>
          </w:tcPr>
          <w:p w:rsidR="002A5A69" w:rsidRPr="00541606" w:rsidRDefault="002A5A69" w:rsidP="002A5A69">
            <w:pPr>
              <w:pStyle w:val="a7"/>
              <w:widowControl w:val="0"/>
              <w:spacing w:after="0" w:line="240" w:lineRule="auto"/>
              <w:ind w:left="12"/>
              <w:contextualSpacing w:val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4160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2A5A69" w:rsidRPr="00361142" w:rsidTr="002A5A69">
        <w:trPr>
          <w:jc w:val="center"/>
        </w:trPr>
        <w:tc>
          <w:tcPr>
            <w:tcW w:w="5999" w:type="dxa"/>
          </w:tcPr>
          <w:p w:rsidR="002A5A69" w:rsidRPr="00361142" w:rsidRDefault="002A5A69" w:rsidP="002A5A69">
            <w:pPr>
              <w:pStyle w:val="s1"/>
              <w:numPr>
                <w:ilvl w:val="0"/>
                <w:numId w:val="84"/>
              </w:numPr>
              <w:shd w:val="clear" w:color="auto" w:fill="FFFFFF"/>
              <w:tabs>
                <w:tab w:val="left" w:pos="284"/>
              </w:tabs>
              <w:spacing w:before="0" w:beforeAutospacing="0" w:after="0" w:afterAutospacing="0"/>
              <w:ind w:left="0" w:firstLine="0"/>
              <w:jc w:val="both"/>
              <w:rPr>
                <w:color w:val="000000"/>
              </w:rPr>
            </w:pPr>
            <w:r w:rsidRPr="00361142">
              <w:rPr>
                <w:color w:val="000000"/>
              </w:rPr>
              <w:t>Материально-техническое обеспечение предоставления услуг</w:t>
            </w:r>
          </w:p>
        </w:tc>
        <w:tc>
          <w:tcPr>
            <w:tcW w:w="1961" w:type="dxa"/>
            <w:vAlign w:val="center"/>
          </w:tcPr>
          <w:p w:rsidR="002A5A69" w:rsidRPr="00541606" w:rsidRDefault="002A5A69" w:rsidP="002A5A69">
            <w:pPr>
              <w:pStyle w:val="a7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4160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Х</w:t>
            </w:r>
          </w:p>
        </w:tc>
        <w:tc>
          <w:tcPr>
            <w:tcW w:w="1664" w:type="dxa"/>
            <w:vAlign w:val="center"/>
          </w:tcPr>
          <w:p w:rsidR="002A5A69" w:rsidRPr="00541606" w:rsidRDefault="002A5A69" w:rsidP="002A5A69">
            <w:pPr>
              <w:pStyle w:val="a7"/>
              <w:widowControl w:val="0"/>
              <w:spacing w:after="0" w:line="240" w:lineRule="auto"/>
              <w:contextualSpacing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4160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</w:tr>
      <w:tr w:rsidR="002A5A69" w:rsidRPr="00361142" w:rsidTr="002A5A69">
        <w:trPr>
          <w:jc w:val="center"/>
        </w:trPr>
        <w:tc>
          <w:tcPr>
            <w:tcW w:w="5999" w:type="dxa"/>
          </w:tcPr>
          <w:p w:rsidR="002A5A69" w:rsidRPr="00361142" w:rsidRDefault="002A5A69" w:rsidP="002A5A69">
            <w:pPr>
              <w:pStyle w:val="s1"/>
              <w:numPr>
                <w:ilvl w:val="0"/>
                <w:numId w:val="84"/>
              </w:numPr>
              <w:shd w:val="clear" w:color="auto" w:fill="FFFFFF"/>
              <w:tabs>
                <w:tab w:val="left" w:pos="284"/>
              </w:tabs>
              <w:spacing w:before="0" w:beforeAutospacing="0" w:after="0" w:afterAutospacing="0"/>
              <w:ind w:left="0" w:firstLine="0"/>
              <w:jc w:val="both"/>
              <w:rPr>
                <w:color w:val="000000"/>
              </w:rPr>
            </w:pPr>
            <w:r w:rsidRPr="00361142">
              <w:rPr>
                <w:color w:val="000000"/>
              </w:rPr>
              <w:t xml:space="preserve"> Копия плана финансово-хозяйственной деятельности организации культуры, утвержденного в установленном законодательством Российской Федерации порядке, или бюджетной сметы (информация об объеме предоставляемых услуг)</w:t>
            </w:r>
          </w:p>
        </w:tc>
        <w:tc>
          <w:tcPr>
            <w:tcW w:w="1961" w:type="dxa"/>
            <w:vAlign w:val="center"/>
          </w:tcPr>
          <w:p w:rsidR="002A5A69" w:rsidRPr="00541606" w:rsidRDefault="002A5A69" w:rsidP="002A5A69">
            <w:pPr>
              <w:pStyle w:val="a7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4160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Х</w:t>
            </w:r>
          </w:p>
        </w:tc>
        <w:tc>
          <w:tcPr>
            <w:tcW w:w="1664" w:type="dxa"/>
            <w:vAlign w:val="center"/>
          </w:tcPr>
          <w:p w:rsidR="002A5A69" w:rsidRPr="00541606" w:rsidRDefault="002A5A69" w:rsidP="002A5A69">
            <w:pPr>
              <w:pStyle w:val="a7"/>
              <w:widowControl w:val="0"/>
              <w:spacing w:after="0" w:line="240" w:lineRule="auto"/>
              <w:contextualSpacing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4160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</w:tr>
      <w:tr w:rsidR="002A5A69" w:rsidRPr="00361142" w:rsidTr="002A5A69">
        <w:trPr>
          <w:jc w:val="center"/>
        </w:trPr>
        <w:tc>
          <w:tcPr>
            <w:tcW w:w="5999" w:type="dxa"/>
          </w:tcPr>
          <w:p w:rsidR="002A5A69" w:rsidRPr="00361142" w:rsidRDefault="002A5A69" w:rsidP="002A5A69">
            <w:pPr>
              <w:pStyle w:val="s1"/>
              <w:numPr>
                <w:ilvl w:val="0"/>
                <w:numId w:val="84"/>
              </w:numPr>
              <w:shd w:val="clear" w:color="auto" w:fill="FFFFFF"/>
              <w:tabs>
                <w:tab w:val="left" w:pos="284"/>
              </w:tabs>
              <w:spacing w:before="0" w:beforeAutospacing="0" w:after="0" w:afterAutospacing="0"/>
              <w:ind w:left="0" w:firstLine="0"/>
              <w:jc w:val="both"/>
              <w:rPr>
                <w:color w:val="000000"/>
              </w:rPr>
            </w:pPr>
            <w:r w:rsidRPr="00361142">
              <w:rPr>
                <w:color w:val="000000"/>
              </w:rPr>
              <w:t>Информация о планируемых мероприятиях (анонсы, афиши, акции), новости, события</w:t>
            </w:r>
          </w:p>
        </w:tc>
        <w:tc>
          <w:tcPr>
            <w:tcW w:w="1961" w:type="dxa"/>
            <w:vAlign w:val="center"/>
          </w:tcPr>
          <w:p w:rsidR="002A5A69" w:rsidRPr="00541606" w:rsidRDefault="000F2D27" w:rsidP="000F2D27">
            <w:pPr>
              <w:pStyle w:val="a7"/>
              <w:widowControl w:val="0"/>
              <w:spacing w:after="0" w:line="240" w:lineRule="auto"/>
              <w:ind w:firstLine="112"/>
              <w:contextualSpacing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4160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664" w:type="dxa"/>
            <w:vAlign w:val="center"/>
          </w:tcPr>
          <w:p w:rsidR="002A5A69" w:rsidRPr="00541606" w:rsidRDefault="002A5A69" w:rsidP="002A5A69">
            <w:pPr>
              <w:pStyle w:val="a7"/>
              <w:widowControl w:val="0"/>
              <w:spacing w:after="0" w:line="240" w:lineRule="auto"/>
              <w:contextualSpacing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4160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2A5A69" w:rsidRPr="00361142" w:rsidTr="002A5A69">
        <w:trPr>
          <w:jc w:val="center"/>
        </w:trPr>
        <w:tc>
          <w:tcPr>
            <w:tcW w:w="5999" w:type="dxa"/>
          </w:tcPr>
          <w:p w:rsidR="002A5A69" w:rsidRPr="00361142" w:rsidRDefault="002A5A69" w:rsidP="002A5A69">
            <w:pPr>
              <w:pStyle w:val="s1"/>
              <w:numPr>
                <w:ilvl w:val="0"/>
                <w:numId w:val="84"/>
              </w:numPr>
              <w:shd w:val="clear" w:color="auto" w:fill="FFFFFF"/>
              <w:tabs>
                <w:tab w:val="left" w:pos="284"/>
              </w:tabs>
              <w:spacing w:before="0" w:beforeAutospacing="0" w:after="0" w:afterAutospacing="0"/>
              <w:ind w:left="0" w:firstLine="0"/>
              <w:jc w:val="both"/>
              <w:rPr>
                <w:color w:val="000000"/>
              </w:rPr>
            </w:pPr>
            <w:r w:rsidRPr="00361142">
              <w:rPr>
                <w:color w:val="000000"/>
              </w:rPr>
              <w:t>Копии лицензий на осуществление деятельность, подлежащей лицензированию в соответствии с законодательством Российской Федерации (при осуществлении соответствующих видов деятельности)*</w:t>
            </w:r>
          </w:p>
        </w:tc>
        <w:tc>
          <w:tcPr>
            <w:tcW w:w="1961" w:type="dxa"/>
            <w:vAlign w:val="center"/>
          </w:tcPr>
          <w:p w:rsidR="002A5A69" w:rsidRPr="00541606" w:rsidRDefault="000F2D27" w:rsidP="000F2D27">
            <w:pPr>
              <w:pStyle w:val="a7"/>
              <w:widowControl w:val="0"/>
              <w:spacing w:after="0" w:line="240" w:lineRule="auto"/>
              <w:ind w:left="613" w:firstLine="219"/>
              <w:contextualSpacing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4160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Х</w:t>
            </w:r>
          </w:p>
        </w:tc>
        <w:tc>
          <w:tcPr>
            <w:tcW w:w="1664" w:type="dxa"/>
            <w:vAlign w:val="center"/>
          </w:tcPr>
          <w:p w:rsidR="002A5A69" w:rsidRPr="00541606" w:rsidRDefault="002A5A69" w:rsidP="002A5A69">
            <w:pPr>
              <w:pStyle w:val="a7"/>
              <w:widowControl w:val="0"/>
              <w:spacing w:after="0" w:line="240" w:lineRule="auto"/>
              <w:ind w:left="613"/>
              <w:contextualSpacing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4160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Х</w:t>
            </w:r>
          </w:p>
        </w:tc>
      </w:tr>
      <w:tr w:rsidR="002A5A69" w:rsidRPr="00361142" w:rsidTr="002A5A69">
        <w:trPr>
          <w:jc w:val="center"/>
        </w:trPr>
        <w:tc>
          <w:tcPr>
            <w:tcW w:w="5999" w:type="dxa"/>
          </w:tcPr>
          <w:p w:rsidR="002A5A69" w:rsidRPr="00361142" w:rsidRDefault="002A5A69" w:rsidP="002A5A69">
            <w:pPr>
              <w:pStyle w:val="s1"/>
              <w:shd w:val="clear" w:color="auto" w:fill="FFFFFF"/>
              <w:tabs>
                <w:tab w:val="left" w:pos="284"/>
              </w:tabs>
              <w:spacing w:before="0" w:beforeAutospacing="0" w:after="0" w:afterAutospacing="0"/>
              <w:jc w:val="both"/>
              <w:rPr>
                <w:color w:val="000000"/>
              </w:rPr>
            </w:pPr>
            <w:r w:rsidRPr="00361142">
              <w:rPr>
                <w:b/>
                <w:bCs/>
              </w:rPr>
              <w:t xml:space="preserve">III. Информация о независимой оценке качества </w:t>
            </w:r>
          </w:p>
        </w:tc>
        <w:tc>
          <w:tcPr>
            <w:tcW w:w="1961" w:type="dxa"/>
            <w:vAlign w:val="center"/>
          </w:tcPr>
          <w:p w:rsidR="002A5A69" w:rsidRPr="00541606" w:rsidRDefault="002A5A69" w:rsidP="002A5A69">
            <w:pPr>
              <w:pStyle w:val="a7"/>
              <w:widowControl w:val="0"/>
              <w:spacing w:after="0" w:line="240" w:lineRule="auto"/>
              <w:contextualSpacing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64" w:type="dxa"/>
            <w:vAlign w:val="center"/>
          </w:tcPr>
          <w:p w:rsidR="002A5A69" w:rsidRPr="00541606" w:rsidRDefault="002A5A69" w:rsidP="002A5A69">
            <w:pPr>
              <w:pStyle w:val="a7"/>
              <w:widowControl w:val="0"/>
              <w:spacing w:after="0" w:line="240" w:lineRule="auto"/>
              <w:contextualSpacing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A5A69" w:rsidRPr="00361142" w:rsidTr="002A5A69">
        <w:trPr>
          <w:jc w:val="center"/>
        </w:trPr>
        <w:tc>
          <w:tcPr>
            <w:tcW w:w="5999" w:type="dxa"/>
          </w:tcPr>
          <w:p w:rsidR="002A5A69" w:rsidRPr="00361142" w:rsidRDefault="002A5A69" w:rsidP="002A5A69">
            <w:pPr>
              <w:pStyle w:val="s1"/>
              <w:numPr>
                <w:ilvl w:val="0"/>
                <w:numId w:val="84"/>
              </w:numPr>
              <w:shd w:val="clear" w:color="auto" w:fill="FFFFFF"/>
              <w:tabs>
                <w:tab w:val="left" w:pos="284"/>
              </w:tabs>
              <w:spacing w:before="0" w:beforeAutospacing="0" w:after="0" w:afterAutospacing="0"/>
              <w:ind w:left="0" w:firstLine="0"/>
              <w:jc w:val="both"/>
              <w:rPr>
                <w:color w:val="000000"/>
              </w:rPr>
            </w:pPr>
            <w:r w:rsidRPr="00361142">
              <w:rPr>
                <w:color w:val="000000"/>
              </w:rPr>
              <w:t xml:space="preserve">Результаты независимой оценки качества условий оказания услуг, планы по улучшению  качества работы организации культуры (по устранению недостатков, выявленных по итогам независимой оценки качества) </w:t>
            </w:r>
          </w:p>
        </w:tc>
        <w:tc>
          <w:tcPr>
            <w:tcW w:w="1961" w:type="dxa"/>
            <w:vAlign w:val="center"/>
          </w:tcPr>
          <w:p w:rsidR="002A5A69" w:rsidRPr="00541606" w:rsidRDefault="000F2D27" w:rsidP="000F2D27">
            <w:pPr>
              <w:pStyle w:val="a7"/>
              <w:widowControl w:val="0"/>
              <w:spacing w:after="0" w:line="240" w:lineRule="auto"/>
              <w:ind w:firstLine="112"/>
              <w:contextualSpacing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4160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664" w:type="dxa"/>
            <w:vAlign w:val="center"/>
          </w:tcPr>
          <w:p w:rsidR="002A5A69" w:rsidRPr="00541606" w:rsidRDefault="002A5A69" w:rsidP="002A5A69">
            <w:pPr>
              <w:pStyle w:val="a7"/>
              <w:widowControl w:val="0"/>
              <w:spacing w:after="0" w:line="240" w:lineRule="auto"/>
              <w:contextualSpacing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4160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</w:tr>
      <w:tr w:rsidR="002A5A69" w:rsidRPr="00361142" w:rsidTr="002A5A69">
        <w:trPr>
          <w:jc w:val="center"/>
        </w:trPr>
        <w:tc>
          <w:tcPr>
            <w:tcW w:w="5999" w:type="dxa"/>
          </w:tcPr>
          <w:p w:rsidR="002A5A69" w:rsidRPr="00361142" w:rsidRDefault="002A5A69" w:rsidP="002A5A69">
            <w:pPr>
              <w:widowControl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6114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Всего </w:t>
            </w:r>
          </w:p>
        </w:tc>
        <w:tc>
          <w:tcPr>
            <w:tcW w:w="1961" w:type="dxa"/>
          </w:tcPr>
          <w:p w:rsidR="002A5A69" w:rsidRPr="00361142" w:rsidRDefault="000F2D27" w:rsidP="002A5A69">
            <w:pPr>
              <w:widowControl w:val="0"/>
              <w:tabs>
                <w:tab w:val="left" w:pos="459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 из 9</w:t>
            </w:r>
          </w:p>
        </w:tc>
        <w:tc>
          <w:tcPr>
            <w:tcW w:w="1664" w:type="dxa"/>
          </w:tcPr>
          <w:p w:rsidR="002A5A69" w:rsidRPr="00361142" w:rsidRDefault="002A5A69" w:rsidP="002A5A69">
            <w:pPr>
              <w:widowControl w:val="0"/>
              <w:tabs>
                <w:tab w:val="left" w:pos="459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9 (из 12</w:t>
            </w:r>
            <w:r w:rsidRPr="0036114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)</w:t>
            </w:r>
          </w:p>
        </w:tc>
      </w:tr>
    </w:tbl>
    <w:p w:rsidR="00F75AEC" w:rsidRDefault="00F75AEC" w:rsidP="00F75AEC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5AEC" w:rsidRDefault="00F75AEC" w:rsidP="00F75AE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Таким образом, оценка открытости и доступности информации о деятельности учреждения культуры </w:t>
      </w:r>
      <w:r w:rsidRPr="00A250DB">
        <w:rPr>
          <w:rFonts w:ascii="Times New Roman" w:hAnsi="Times New Roman"/>
          <w:sz w:val="24"/>
          <w:szCs w:val="24"/>
        </w:rPr>
        <w:t>«</w:t>
      </w:r>
      <w:r w:rsidR="002A5A69" w:rsidRPr="002A5A69">
        <w:rPr>
          <w:rFonts w:ascii="Times New Roman" w:hAnsi="Times New Roman"/>
          <w:i/>
          <w:spacing w:val="-4"/>
          <w:sz w:val="24"/>
          <w:szCs w:val="24"/>
        </w:rPr>
        <w:t>Вельский краеведческий музей имени В.Ф. Кулакова</w:t>
      </w:r>
      <w:r>
        <w:rPr>
          <w:rFonts w:ascii="Times New Roman" w:hAnsi="Times New Roman"/>
          <w:sz w:val="24"/>
          <w:szCs w:val="24"/>
        </w:rPr>
        <w:t xml:space="preserve">», </w:t>
      </w:r>
      <w:r w:rsidRPr="00270DDD">
        <w:rPr>
          <w:rFonts w:ascii="Times New Roman" w:hAnsi="Times New Roman"/>
          <w:sz w:val="24"/>
          <w:szCs w:val="24"/>
        </w:rPr>
        <w:t>размещенной на общедо</w:t>
      </w:r>
      <w:r>
        <w:rPr>
          <w:rFonts w:ascii="Times New Roman" w:hAnsi="Times New Roman"/>
          <w:sz w:val="24"/>
          <w:szCs w:val="24"/>
        </w:rPr>
        <w:t>ступных информационных</w:t>
      </w:r>
      <w:r w:rsidR="002A5A69">
        <w:rPr>
          <w:rFonts w:ascii="Times New Roman" w:hAnsi="Times New Roman"/>
          <w:sz w:val="24"/>
          <w:szCs w:val="24"/>
        </w:rPr>
        <w:t xml:space="preserve"> ресурсах в сети Интернет (на 10 сентября 2021 г.), составляет 9</w:t>
      </w:r>
      <w:r>
        <w:rPr>
          <w:rFonts w:ascii="Times New Roman" w:hAnsi="Times New Roman"/>
          <w:sz w:val="24"/>
          <w:szCs w:val="24"/>
        </w:rPr>
        <w:t xml:space="preserve"> баллов и соответствует </w:t>
      </w:r>
      <w:r w:rsidR="002A5A69">
        <w:rPr>
          <w:rFonts w:ascii="Times New Roman" w:hAnsi="Times New Roman"/>
          <w:sz w:val="24"/>
          <w:szCs w:val="24"/>
        </w:rPr>
        <w:t>хорошему</w:t>
      </w:r>
      <w:r>
        <w:rPr>
          <w:rFonts w:ascii="Times New Roman" w:hAnsi="Times New Roman"/>
          <w:sz w:val="24"/>
          <w:szCs w:val="24"/>
        </w:rPr>
        <w:t xml:space="preserve"> уровню полноты информации и информационных объектов (критерий 1.1).  Оценка наличия информации, размещенной на инфор</w:t>
      </w:r>
      <w:r w:rsidR="004F36F0">
        <w:rPr>
          <w:rFonts w:ascii="Times New Roman" w:hAnsi="Times New Roman"/>
          <w:sz w:val="24"/>
          <w:szCs w:val="24"/>
        </w:rPr>
        <w:t xml:space="preserve">мационных стендах, составляет </w:t>
      </w:r>
      <w:r w:rsidR="000F2D27">
        <w:rPr>
          <w:rFonts w:ascii="Times New Roman" w:hAnsi="Times New Roman"/>
          <w:sz w:val="24"/>
          <w:szCs w:val="24"/>
        </w:rPr>
        <w:t>5</w:t>
      </w:r>
      <w:r w:rsidR="004F36F0">
        <w:rPr>
          <w:rFonts w:ascii="Times New Roman" w:hAnsi="Times New Roman"/>
          <w:sz w:val="24"/>
          <w:szCs w:val="24"/>
        </w:rPr>
        <w:t xml:space="preserve"> баллов из 9</w:t>
      </w:r>
      <w:r>
        <w:rPr>
          <w:rFonts w:ascii="Times New Roman" w:hAnsi="Times New Roman"/>
          <w:sz w:val="24"/>
          <w:szCs w:val="24"/>
        </w:rPr>
        <w:t xml:space="preserve"> возможных и соответствует </w:t>
      </w:r>
      <w:r w:rsidR="000F2D27">
        <w:rPr>
          <w:rFonts w:ascii="Times New Roman" w:hAnsi="Times New Roman"/>
          <w:sz w:val="24"/>
          <w:szCs w:val="24"/>
        </w:rPr>
        <w:t>среднему</w:t>
      </w:r>
      <w:r>
        <w:rPr>
          <w:rFonts w:ascii="Times New Roman" w:hAnsi="Times New Roman"/>
          <w:sz w:val="24"/>
          <w:szCs w:val="24"/>
        </w:rPr>
        <w:t xml:space="preserve"> уровню полноты информации. </w:t>
      </w:r>
    </w:p>
    <w:p w:rsidR="00F75AEC" w:rsidRDefault="00F75AEC" w:rsidP="00F75AE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Показатели удовлетворенности граждан качеством условий оказания услуг организации </w:t>
      </w:r>
      <w:r w:rsidRPr="00A250DB">
        <w:rPr>
          <w:rFonts w:ascii="Times New Roman" w:hAnsi="Times New Roman"/>
          <w:sz w:val="24"/>
          <w:szCs w:val="24"/>
        </w:rPr>
        <w:t>«</w:t>
      </w:r>
      <w:r w:rsidR="002A5A69" w:rsidRPr="002A5A69">
        <w:rPr>
          <w:rFonts w:ascii="Times New Roman" w:hAnsi="Times New Roman"/>
          <w:i/>
          <w:spacing w:val="-4"/>
          <w:sz w:val="24"/>
          <w:szCs w:val="24"/>
        </w:rPr>
        <w:t>Вельский краеведческий музей имени В.Ф. Кулакова</w:t>
      </w:r>
      <w:r>
        <w:rPr>
          <w:rFonts w:ascii="Times New Roman" w:hAnsi="Times New Roman"/>
          <w:sz w:val="24"/>
          <w:szCs w:val="24"/>
        </w:rPr>
        <w:t>», выявленные на основе массового анкетного оп</w:t>
      </w:r>
      <w:r w:rsidR="002E6DB0">
        <w:rPr>
          <w:rFonts w:ascii="Times New Roman" w:hAnsi="Times New Roman"/>
          <w:sz w:val="24"/>
          <w:szCs w:val="24"/>
        </w:rPr>
        <w:t>роса, представлены на рисунке 40</w:t>
      </w:r>
      <w:r>
        <w:rPr>
          <w:rFonts w:ascii="Times New Roman" w:hAnsi="Times New Roman"/>
          <w:sz w:val="24"/>
          <w:szCs w:val="24"/>
        </w:rPr>
        <w:t xml:space="preserve">, а также в Приложении 2. </w:t>
      </w:r>
      <w:r>
        <w:rPr>
          <w:rFonts w:ascii="Times New Roman" w:hAnsi="Times New Roman"/>
          <w:sz w:val="24"/>
          <w:szCs w:val="24"/>
        </w:rPr>
        <w:lastRenderedPageBreak/>
        <w:t>Согласно рисун</w:t>
      </w:r>
      <w:r w:rsidR="002E6DB0">
        <w:rPr>
          <w:rFonts w:ascii="Times New Roman" w:hAnsi="Times New Roman"/>
          <w:sz w:val="24"/>
          <w:szCs w:val="24"/>
        </w:rPr>
        <w:t>ку 40</w:t>
      </w:r>
      <w:r>
        <w:rPr>
          <w:rFonts w:ascii="Times New Roman" w:hAnsi="Times New Roman"/>
          <w:sz w:val="24"/>
          <w:szCs w:val="24"/>
        </w:rPr>
        <w:t>, выявлена высокая удовлетворенность потребителями анализируемыми показателями деятельности организации.</w:t>
      </w:r>
    </w:p>
    <w:p w:rsidR="00F75AEC" w:rsidRDefault="00F75AEC" w:rsidP="00F75AEC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5AEC" w:rsidRDefault="002E6DB0" w:rsidP="00F75AEC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2E6DB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905500" cy="4419600"/>
            <wp:effectExtent l="19050" t="0" r="19050" b="0"/>
            <wp:docPr id="150" name="Диаграмма 4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F75AEC" w:rsidRDefault="002E6DB0" w:rsidP="00F75AEC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Рисунок 40</w:t>
      </w:r>
      <w:r w:rsidR="00F75AEC">
        <w:rPr>
          <w:rFonts w:ascii="Times New Roman" w:hAnsi="Times New Roman"/>
          <w:sz w:val="24"/>
          <w:szCs w:val="24"/>
        </w:rPr>
        <w:t xml:space="preserve">. Показатели удовлетворенности граждан качеством условий оказания услуг организации </w:t>
      </w:r>
      <w:r w:rsidR="00F75AEC" w:rsidRPr="00A250DB">
        <w:rPr>
          <w:rFonts w:ascii="Times New Roman" w:hAnsi="Times New Roman"/>
          <w:sz w:val="24"/>
          <w:szCs w:val="24"/>
        </w:rPr>
        <w:t>«</w:t>
      </w:r>
      <w:r w:rsidR="002A5A69" w:rsidRPr="002A5A69">
        <w:rPr>
          <w:rFonts w:ascii="Times New Roman" w:hAnsi="Times New Roman"/>
          <w:spacing w:val="-4"/>
          <w:sz w:val="24"/>
          <w:szCs w:val="24"/>
        </w:rPr>
        <w:t>Вельский краеведческий музей имени В.Ф. Кулакова</w:t>
      </w:r>
      <w:r w:rsidR="00F75AEC">
        <w:rPr>
          <w:rFonts w:ascii="Times New Roman" w:hAnsi="Times New Roman"/>
          <w:sz w:val="24"/>
          <w:szCs w:val="24"/>
        </w:rPr>
        <w:t>», %</w:t>
      </w:r>
    </w:p>
    <w:p w:rsidR="002A5A69" w:rsidRDefault="002A5A69" w:rsidP="00F75AEC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5AEC" w:rsidRDefault="00F75AEC" w:rsidP="00F75AE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Значения показателей, характеризующих общие критерии оценки качества условий оказания услуг организацией  культуры </w:t>
      </w:r>
      <w:r w:rsidRPr="00A250DB">
        <w:rPr>
          <w:rFonts w:ascii="Times New Roman" w:hAnsi="Times New Roman"/>
          <w:sz w:val="24"/>
          <w:szCs w:val="24"/>
        </w:rPr>
        <w:t>«</w:t>
      </w:r>
      <w:r w:rsidR="002A5A69" w:rsidRPr="002A5A69">
        <w:rPr>
          <w:rFonts w:ascii="Times New Roman" w:hAnsi="Times New Roman"/>
          <w:i/>
          <w:spacing w:val="-4"/>
          <w:sz w:val="24"/>
          <w:szCs w:val="24"/>
        </w:rPr>
        <w:t xml:space="preserve">Вельский </w:t>
      </w:r>
      <w:r w:rsidR="002A5A69">
        <w:rPr>
          <w:rFonts w:ascii="Times New Roman" w:hAnsi="Times New Roman"/>
          <w:i/>
          <w:spacing w:val="-4"/>
          <w:sz w:val="24"/>
          <w:szCs w:val="24"/>
        </w:rPr>
        <w:t>краеведческий музей имени В.Ф. </w:t>
      </w:r>
      <w:r w:rsidR="002A5A69" w:rsidRPr="002A5A69">
        <w:rPr>
          <w:rFonts w:ascii="Times New Roman" w:hAnsi="Times New Roman"/>
          <w:i/>
          <w:spacing w:val="-4"/>
          <w:sz w:val="24"/>
          <w:szCs w:val="24"/>
        </w:rPr>
        <w:t>Кулакова</w:t>
      </w:r>
      <w:r>
        <w:rPr>
          <w:rFonts w:ascii="Times New Roman" w:hAnsi="Times New Roman"/>
          <w:i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, высчитанные на основе данных оценок информационных материалов, анкетного опроса потребителей и контрольных закупок/посещений, следующие:</w:t>
      </w:r>
    </w:p>
    <w:p w:rsidR="00F75AEC" w:rsidRPr="00F75AEC" w:rsidRDefault="00F75AEC" w:rsidP="001A78BC">
      <w:pPr>
        <w:pStyle w:val="a7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F75AEC">
        <w:rPr>
          <w:rFonts w:ascii="Times New Roman" w:hAnsi="Times New Roman"/>
          <w:sz w:val="24"/>
          <w:szCs w:val="24"/>
        </w:rPr>
        <w:t xml:space="preserve">критерий - </w:t>
      </w:r>
      <w:r w:rsidRPr="00F75AEC">
        <w:rPr>
          <w:rFonts w:ascii="Times New Roman" w:hAnsi="Times New Roman"/>
          <w:sz w:val="24"/>
          <w:szCs w:val="24"/>
          <w:lang w:eastAsia="en-US"/>
        </w:rPr>
        <w:t>открытость и доступность информации об организации культуры:</w:t>
      </w:r>
    </w:p>
    <w:p w:rsidR="00F75AEC" w:rsidRDefault="00F75AEC" w:rsidP="001A78BC">
      <w:pPr>
        <w:pStyle w:val="a7"/>
        <w:numPr>
          <w:ilvl w:val="1"/>
          <w:numId w:val="61"/>
        </w:num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337544">
        <w:rPr>
          <w:rFonts w:ascii="Times New Roman" w:hAnsi="Times New Roman"/>
          <w:sz w:val="24"/>
          <w:szCs w:val="24"/>
        </w:rPr>
        <w:t xml:space="preserve">соответствие информации о деятельности организации, размещенной на общедоступных информационных ресурсах, перечню информации и требованиям к ней, установленным нормативными правовыми актами – значение показателя равно </w:t>
      </w:r>
      <w:r w:rsidR="002E6DB0">
        <w:rPr>
          <w:rFonts w:ascii="Times New Roman" w:hAnsi="Times New Roman"/>
          <w:sz w:val="24"/>
          <w:szCs w:val="24"/>
        </w:rPr>
        <w:t>66,7</w:t>
      </w:r>
      <w:r>
        <w:rPr>
          <w:rFonts w:ascii="Times New Roman" w:hAnsi="Times New Roman"/>
          <w:sz w:val="24"/>
          <w:szCs w:val="24"/>
        </w:rPr>
        <w:t xml:space="preserve"> баллов</w:t>
      </w:r>
      <w:r w:rsidRPr="00337544">
        <w:rPr>
          <w:rFonts w:ascii="Times New Roman" w:hAnsi="Times New Roman"/>
          <w:sz w:val="24"/>
          <w:szCs w:val="24"/>
        </w:rPr>
        <w:t xml:space="preserve">, с учетом его значимости – </w:t>
      </w:r>
      <w:r w:rsidR="002E6DB0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 xml:space="preserve"> </w:t>
      </w:r>
      <w:r w:rsidRPr="00337544">
        <w:rPr>
          <w:rFonts w:ascii="Times New Roman" w:hAnsi="Times New Roman"/>
          <w:sz w:val="24"/>
          <w:szCs w:val="24"/>
        </w:rPr>
        <w:t>баллов;</w:t>
      </w:r>
    </w:p>
    <w:p w:rsidR="00F75AEC" w:rsidRDefault="00F75AEC" w:rsidP="001A78BC">
      <w:pPr>
        <w:pStyle w:val="a7"/>
        <w:numPr>
          <w:ilvl w:val="1"/>
          <w:numId w:val="61"/>
        </w:num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337544">
        <w:rPr>
          <w:rFonts w:ascii="Times New Roman" w:hAnsi="Times New Roman"/>
          <w:sz w:val="24"/>
          <w:szCs w:val="24"/>
        </w:rPr>
        <w:t xml:space="preserve">обеспечение на официальном сайте организации наличия и функционирования дистанционных способов обратной связи и взаимодействия с получателями услуг – значение показателя равно </w:t>
      </w:r>
      <w:r w:rsidR="002E6DB0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0 баллов</w:t>
      </w:r>
      <w:r w:rsidRPr="00337544">
        <w:rPr>
          <w:rFonts w:ascii="Times New Roman" w:hAnsi="Times New Roman"/>
          <w:sz w:val="24"/>
          <w:szCs w:val="24"/>
        </w:rPr>
        <w:t xml:space="preserve">, с учетом его значимости – </w:t>
      </w:r>
      <w:r w:rsidR="002E6DB0">
        <w:rPr>
          <w:rFonts w:ascii="Times New Roman" w:hAnsi="Times New Roman"/>
          <w:sz w:val="24"/>
          <w:szCs w:val="24"/>
        </w:rPr>
        <w:t>18</w:t>
      </w:r>
      <w:r w:rsidRPr="00337544">
        <w:rPr>
          <w:rFonts w:ascii="Times New Roman" w:hAnsi="Times New Roman"/>
          <w:sz w:val="24"/>
          <w:szCs w:val="24"/>
        </w:rPr>
        <w:t xml:space="preserve"> баллов;</w:t>
      </w:r>
    </w:p>
    <w:p w:rsidR="00F75AEC" w:rsidRPr="00337544" w:rsidRDefault="00F75AEC" w:rsidP="001A78BC">
      <w:pPr>
        <w:pStyle w:val="a7"/>
        <w:numPr>
          <w:ilvl w:val="1"/>
          <w:numId w:val="61"/>
        </w:num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337544">
        <w:rPr>
          <w:rFonts w:ascii="Times New Roman" w:hAnsi="Times New Roman"/>
          <w:sz w:val="24"/>
          <w:szCs w:val="24"/>
        </w:rPr>
        <w:t xml:space="preserve">доля получателей услуг, удовлетворенных открытостью, полнотой и доступностью информации о деятельности организации, размещенной на информационных стендах, на сайте в информационно-телекоммуникационной сети «Интернет – значение показателя равно </w:t>
      </w:r>
      <w:r w:rsidR="002E6DB0">
        <w:rPr>
          <w:rFonts w:ascii="Times New Roman" w:hAnsi="Times New Roman"/>
          <w:sz w:val="24"/>
          <w:szCs w:val="24"/>
        </w:rPr>
        <w:t>96,3</w:t>
      </w:r>
      <w:r>
        <w:rPr>
          <w:rFonts w:ascii="Times New Roman" w:hAnsi="Times New Roman"/>
          <w:sz w:val="24"/>
          <w:szCs w:val="24"/>
        </w:rPr>
        <w:t xml:space="preserve"> </w:t>
      </w:r>
      <w:r w:rsidRPr="00337544">
        <w:rPr>
          <w:rFonts w:ascii="Times New Roman" w:hAnsi="Times New Roman"/>
          <w:sz w:val="24"/>
          <w:szCs w:val="24"/>
        </w:rPr>
        <w:t>балл</w:t>
      </w:r>
      <w:r>
        <w:rPr>
          <w:rFonts w:ascii="Times New Roman" w:hAnsi="Times New Roman"/>
          <w:sz w:val="24"/>
          <w:szCs w:val="24"/>
        </w:rPr>
        <w:t>ов</w:t>
      </w:r>
      <w:r w:rsidRPr="00337544">
        <w:rPr>
          <w:rFonts w:ascii="Times New Roman" w:hAnsi="Times New Roman"/>
          <w:sz w:val="24"/>
          <w:szCs w:val="24"/>
        </w:rPr>
        <w:t xml:space="preserve">, с учетом его значимости – </w:t>
      </w:r>
      <w:r w:rsidR="002E6DB0">
        <w:rPr>
          <w:rFonts w:ascii="Times New Roman" w:hAnsi="Times New Roman"/>
          <w:sz w:val="24"/>
          <w:szCs w:val="24"/>
        </w:rPr>
        <w:t>38,5</w:t>
      </w:r>
      <w:r w:rsidRPr="00337544">
        <w:rPr>
          <w:rFonts w:ascii="Times New Roman" w:hAnsi="Times New Roman"/>
          <w:sz w:val="24"/>
          <w:szCs w:val="24"/>
        </w:rPr>
        <w:t xml:space="preserve"> баллов.</w:t>
      </w:r>
    </w:p>
    <w:p w:rsidR="00F75AEC" w:rsidRDefault="00F75AEC" w:rsidP="001A78BC">
      <w:pPr>
        <w:pStyle w:val="a7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 xml:space="preserve">критерий - </w:t>
      </w:r>
      <w:r w:rsidRPr="00575BE1">
        <w:rPr>
          <w:rFonts w:ascii="Times New Roman" w:hAnsi="Times New Roman"/>
          <w:sz w:val="24"/>
          <w:szCs w:val="24"/>
          <w:lang w:eastAsia="en-US"/>
        </w:rPr>
        <w:t>комфортность условий предоставления услуг</w:t>
      </w:r>
      <w:r>
        <w:rPr>
          <w:rFonts w:ascii="Times New Roman" w:hAnsi="Times New Roman"/>
          <w:sz w:val="24"/>
          <w:szCs w:val="24"/>
          <w:lang w:eastAsia="en-US"/>
        </w:rPr>
        <w:t>:</w:t>
      </w:r>
    </w:p>
    <w:p w:rsidR="00F75AEC" w:rsidRPr="00337544" w:rsidRDefault="00F75AEC" w:rsidP="00F75AEC">
      <w:p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2.1.  </w:t>
      </w:r>
      <w:r w:rsidRPr="00337544">
        <w:rPr>
          <w:rFonts w:ascii="Times New Roman" w:hAnsi="Times New Roman"/>
          <w:sz w:val="24"/>
          <w:szCs w:val="24"/>
        </w:rPr>
        <w:t>обеспечение в организации комфортных условий для предоставления услуг</w:t>
      </w:r>
      <w:r>
        <w:rPr>
          <w:rFonts w:ascii="Times New Roman" w:hAnsi="Times New Roman"/>
          <w:sz w:val="24"/>
          <w:szCs w:val="24"/>
        </w:rPr>
        <w:t xml:space="preserve"> </w:t>
      </w:r>
      <w:r w:rsidRPr="00337544">
        <w:rPr>
          <w:rFonts w:ascii="Times New Roman" w:hAnsi="Times New Roman"/>
          <w:sz w:val="24"/>
          <w:szCs w:val="24"/>
        </w:rPr>
        <w:t xml:space="preserve">– значение показателя равно </w:t>
      </w:r>
      <w:r>
        <w:rPr>
          <w:rFonts w:ascii="Times New Roman" w:hAnsi="Times New Roman"/>
          <w:sz w:val="24"/>
          <w:szCs w:val="24"/>
        </w:rPr>
        <w:t>100</w:t>
      </w:r>
      <w:r w:rsidRPr="00785B2F">
        <w:rPr>
          <w:rFonts w:ascii="Times New Roman" w:hAnsi="Times New Roman"/>
          <w:sz w:val="24"/>
          <w:szCs w:val="24"/>
        </w:rPr>
        <w:t xml:space="preserve"> баллов, с учетом его значимости – </w:t>
      </w:r>
      <w:r>
        <w:rPr>
          <w:rFonts w:ascii="Times New Roman" w:hAnsi="Times New Roman"/>
          <w:sz w:val="24"/>
          <w:szCs w:val="24"/>
        </w:rPr>
        <w:t>50</w:t>
      </w:r>
      <w:r w:rsidRPr="00337544">
        <w:rPr>
          <w:rFonts w:ascii="Times New Roman" w:hAnsi="Times New Roman"/>
          <w:sz w:val="24"/>
          <w:szCs w:val="24"/>
        </w:rPr>
        <w:t xml:space="preserve"> баллов;</w:t>
      </w:r>
    </w:p>
    <w:p w:rsidR="00F75AEC" w:rsidRDefault="00F75AEC" w:rsidP="00F75AEC">
      <w:p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2.3.</w:t>
      </w:r>
      <w:r w:rsidRPr="00337544">
        <w:rPr>
          <w:rFonts w:ascii="Times New Roman" w:hAnsi="Times New Roman"/>
          <w:sz w:val="24"/>
          <w:szCs w:val="24"/>
        </w:rPr>
        <w:t xml:space="preserve">  доля получателей услуг, удовлетворенных комфортностью условий предоставления услуг</w:t>
      </w:r>
      <w:r>
        <w:rPr>
          <w:rFonts w:ascii="Times New Roman" w:hAnsi="Times New Roman"/>
          <w:sz w:val="24"/>
          <w:szCs w:val="24"/>
        </w:rPr>
        <w:t xml:space="preserve"> </w:t>
      </w:r>
      <w:r w:rsidRPr="00337544">
        <w:rPr>
          <w:rFonts w:ascii="Times New Roman" w:hAnsi="Times New Roman"/>
          <w:sz w:val="24"/>
          <w:szCs w:val="24"/>
        </w:rPr>
        <w:t xml:space="preserve">– значение показателя равно </w:t>
      </w:r>
      <w:r w:rsidR="002E6DB0">
        <w:rPr>
          <w:rFonts w:ascii="Times New Roman" w:hAnsi="Times New Roman"/>
          <w:sz w:val="24"/>
          <w:szCs w:val="24"/>
        </w:rPr>
        <w:t>95,5</w:t>
      </w:r>
      <w:r>
        <w:rPr>
          <w:rFonts w:ascii="Times New Roman" w:hAnsi="Times New Roman"/>
          <w:sz w:val="24"/>
          <w:szCs w:val="24"/>
        </w:rPr>
        <w:t xml:space="preserve"> </w:t>
      </w:r>
      <w:r w:rsidRPr="00337544">
        <w:rPr>
          <w:rFonts w:ascii="Times New Roman" w:hAnsi="Times New Roman"/>
          <w:sz w:val="24"/>
          <w:szCs w:val="24"/>
        </w:rPr>
        <w:t>балл</w:t>
      </w:r>
      <w:r>
        <w:rPr>
          <w:rFonts w:ascii="Times New Roman" w:hAnsi="Times New Roman"/>
          <w:sz w:val="24"/>
          <w:szCs w:val="24"/>
        </w:rPr>
        <w:t>ов</w:t>
      </w:r>
      <w:r w:rsidRPr="00337544">
        <w:rPr>
          <w:rFonts w:ascii="Times New Roman" w:hAnsi="Times New Roman"/>
          <w:sz w:val="24"/>
          <w:szCs w:val="24"/>
        </w:rPr>
        <w:t xml:space="preserve">, с учетом его значимости – </w:t>
      </w:r>
      <w:r w:rsidR="002E6DB0">
        <w:rPr>
          <w:rFonts w:ascii="Times New Roman" w:hAnsi="Times New Roman"/>
          <w:sz w:val="24"/>
          <w:szCs w:val="24"/>
        </w:rPr>
        <w:t>47,7</w:t>
      </w:r>
      <w:r>
        <w:rPr>
          <w:rFonts w:ascii="Times New Roman" w:hAnsi="Times New Roman"/>
          <w:sz w:val="24"/>
          <w:szCs w:val="24"/>
        </w:rPr>
        <w:t xml:space="preserve"> баллов</w:t>
      </w:r>
      <w:r w:rsidRPr="00337544">
        <w:rPr>
          <w:rFonts w:ascii="Times New Roman" w:hAnsi="Times New Roman"/>
          <w:sz w:val="24"/>
          <w:szCs w:val="24"/>
        </w:rPr>
        <w:t>.</w:t>
      </w:r>
    </w:p>
    <w:p w:rsidR="00F75AEC" w:rsidRPr="00A87CE2" w:rsidRDefault="00F75AEC" w:rsidP="00F75AEC">
      <w:pPr>
        <w:pStyle w:val="a7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 xml:space="preserve">3 критерий - </w:t>
      </w:r>
      <w:r w:rsidRPr="00A87CE2">
        <w:rPr>
          <w:rFonts w:ascii="Times New Roman" w:hAnsi="Times New Roman"/>
          <w:sz w:val="24"/>
          <w:szCs w:val="24"/>
          <w:lang w:eastAsia="en-US"/>
        </w:rPr>
        <w:t>доступность услуг для инвалидов:</w:t>
      </w:r>
    </w:p>
    <w:p w:rsidR="00F75AEC" w:rsidRPr="00A87CE2" w:rsidRDefault="00F75AEC" w:rsidP="00F75AEC">
      <w:p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A87CE2">
        <w:rPr>
          <w:rFonts w:ascii="Times New Roman" w:hAnsi="Times New Roman"/>
          <w:sz w:val="24"/>
          <w:szCs w:val="24"/>
          <w:lang w:eastAsia="en-US"/>
        </w:rPr>
        <w:t xml:space="preserve">3.1  </w:t>
      </w:r>
      <w:r w:rsidRPr="00A87CE2">
        <w:rPr>
          <w:rFonts w:ascii="Times New Roman" w:hAnsi="Times New Roman"/>
          <w:sz w:val="24"/>
          <w:szCs w:val="24"/>
        </w:rPr>
        <w:t xml:space="preserve">оборудование территории, прилегающей к организации, и ее помещений с учетом доступности для инвалидов – значение показателя равно </w:t>
      </w:r>
      <w:r w:rsidR="002E6DB0">
        <w:rPr>
          <w:rFonts w:ascii="Times New Roman" w:hAnsi="Times New Roman"/>
          <w:sz w:val="24"/>
          <w:szCs w:val="24"/>
        </w:rPr>
        <w:t>4</w:t>
      </w:r>
      <w:r w:rsidRPr="00A87CE2">
        <w:rPr>
          <w:rFonts w:ascii="Times New Roman" w:hAnsi="Times New Roman"/>
          <w:sz w:val="24"/>
          <w:szCs w:val="24"/>
        </w:rPr>
        <w:t xml:space="preserve">0 баллов, с учетом его значимости – </w:t>
      </w:r>
      <w:r w:rsidR="002E6DB0">
        <w:rPr>
          <w:rFonts w:ascii="Times New Roman" w:hAnsi="Times New Roman"/>
          <w:sz w:val="24"/>
          <w:szCs w:val="24"/>
        </w:rPr>
        <w:t>12</w:t>
      </w:r>
      <w:r w:rsidRPr="00A87CE2">
        <w:rPr>
          <w:rFonts w:ascii="Times New Roman" w:hAnsi="Times New Roman"/>
          <w:sz w:val="24"/>
          <w:szCs w:val="24"/>
        </w:rPr>
        <w:t xml:space="preserve"> баллов;</w:t>
      </w:r>
    </w:p>
    <w:p w:rsidR="00F75AEC" w:rsidRPr="00A87CE2" w:rsidRDefault="00F75AEC" w:rsidP="00F75AEC">
      <w:p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A87CE2">
        <w:rPr>
          <w:rFonts w:ascii="Times New Roman" w:hAnsi="Times New Roman"/>
          <w:sz w:val="24"/>
          <w:szCs w:val="24"/>
        </w:rPr>
        <w:t xml:space="preserve">3.2   обеспечение в организации условий доступности, позволяющих инвалидам получать услуги наравне с другими – значение показателя равно </w:t>
      </w:r>
      <w:r w:rsidR="002E6DB0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0</w:t>
      </w:r>
      <w:r w:rsidRPr="00A87CE2">
        <w:rPr>
          <w:rFonts w:ascii="Times New Roman" w:hAnsi="Times New Roman"/>
          <w:sz w:val="24"/>
          <w:szCs w:val="24"/>
        </w:rPr>
        <w:t xml:space="preserve"> баллов, с учетом его значимости – </w:t>
      </w:r>
      <w:r w:rsidR="002E6DB0">
        <w:rPr>
          <w:rFonts w:ascii="Times New Roman" w:hAnsi="Times New Roman"/>
          <w:sz w:val="24"/>
          <w:szCs w:val="24"/>
        </w:rPr>
        <w:t>16</w:t>
      </w:r>
      <w:r w:rsidRPr="00A87CE2">
        <w:rPr>
          <w:rFonts w:ascii="Times New Roman" w:hAnsi="Times New Roman"/>
          <w:sz w:val="24"/>
          <w:szCs w:val="24"/>
        </w:rPr>
        <w:t xml:space="preserve"> баллов;</w:t>
      </w:r>
    </w:p>
    <w:p w:rsidR="00F75AEC" w:rsidRDefault="00F75AEC" w:rsidP="00F75AEC">
      <w:p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A87CE2">
        <w:rPr>
          <w:rFonts w:ascii="Times New Roman" w:hAnsi="Times New Roman"/>
          <w:sz w:val="24"/>
          <w:szCs w:val="24"/>
        </w:rPr>
        <w:t>3.3   доля получателей услуг, удовлетворенных доступностью услуг для инвалидов – значение показателя равно</w:t>
      </w:r>
      <w:r w:rsidRPr="00337544">
        <w:rPr>
          <w:rFonts w:ascii="Times New Roman" w:hAnsi="Times New Roman"/>
          <w:sz w:val="24"/>
          <w:szCs w:val="24"/>
        </w:rPr>
        <w:t xml:space="preserve"> </w:t>
      </w:r>
      <w:r w:rsidR="002E6DB0">
        <w:rPr>
          <w:rFonts w:ascii="Times New Roman" w:hAnsi="Times New Roman"/>
          <w:sz w:val="24"/>
          <w:szCs w:val="24"/>
        </w:rPr>
        <w:t>96,3</w:t>
      </w:r>
      <w:r w:rsidRPr="00337544">
        <w:rPr>
          <w:rFonts w:ascii="Times New Roman" w:hAnsi="Times New Roman"/>
          <w:sz w:val="24"/>
          <w:szCs w:val="24"/>
        </w:rPr>
        <w:t xml:space="preserve"> балл</w:t>
      </w:r>
      <w:r>
        <w:rPr>
          <w:rFonts w:ascii="Times New Roman" w:hAnsi="Times New Roman"/>
          <w:sz w:val="24"/>
          <w:szCs w:val="24"/>
        </w:rPr>
        <w:t>ов</w:t>
      </w:r>
      <w:r w:rsidRPr="00337544">
        <w:rPr>
          <w:rFonts w:ascii="Times New Roman" w:hAnsi="Times New Roman"/>
          <w:sz w:val="24"/>
          <w:szCs w:val="24"/>
        </w:rPr>
        <w:t xml:space="preserve">, с учетом его значимости – </w:t>
      </w:r>
      <w:r w:rsidR="002E6DB0">
        <w:rPr>
          <w:rFonts w:ascii="Times New Roman" w:hAnsi="Times New Roman"/>
          <w:sz w:val="24"/>
          <w:szCs w:val="24"/>
        </w:rPr>
        <w:t>28,9</w:t>
      </w:r>
      <w:r w:rsidRPr="00337544">
        <w:rPr>
          <w:rFonts w:ascii="Times New Roman" w:hAnsi="Times New Roman"/>
          <w:sz w:val="24"/>
          <w:szCs w:val="24"/>
        </w:rPr>
        <w:t xml:space="preserve"> баллов</w:t>
      </w:r>
      <w:r>
        <w:rPr>
          <w:rFonts w:ascii="Times New Roman" w:hAnsi="Times New Roman"/>
          <w:sz w:val="24"/>
          <w:szCs w:val="24"/>
        </w:rPr>
        <w:t>.</w:t>
      </w:r>
    </w:p>
    <w:p w:rsidR="00F75AEC" w:rsidRDefault="00F75AEC" w:rsidP="00F75AEC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 xml:space="preserve">4 критерий - </w:t>
      </w:r>
      <w:r w:rsidRPr="00575BE1">
        <w:rPr>
          <w:rFonts w:ascii="Times New Roman" w:hAnsi="Times New Roman"/>
          <w:sz w:val="24"/>
          <w:szCs w:val="24"/>
          <w:lang w:eastAsia="en-US"/>
        </w:rPr>
        <w:t>доброжелательность, вежливость ра</w:t>
      </w:r>
      <w:r>
        <w:rPr>
          <w:rFonts w:ascii="Times New Roman" w:hAnsi="Times New Roman"/>
          <w:sz w:val="24"/>
          <w:szCs w:val="24"/>
          <w:lang w:eastAsia="en-US"/>
        </w:rPr>
        <w:t>ботников организаций культуры:</w:t>
      </w:r>
    </w:p>
    <w:p w:rsidR="00F75AEC" w:rsidRDefault="00F75AEC" w:rsidP="00F75AEC">
      <w:p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4.1 </w:t>
      </w:r>
      <w:r>
        <w:rPr>
          <w:rFonts w:ascii="Times New Roman" w:hAnsi="Times New Roman"/>
          <w:sz w:val="24"/>
          <w:szCs w:val="24"/>
        </w:rPr>
        <w:t>д</w:t>
      </w:r>
      <w:r w:rsidRPr="00575BE1">
        <w:rPr>
          <w:rFonts w:ascii="Times New Roman" w:hAnsi="Times New Roman"/>
          <w:sz w:val="24"/>
          <w:szCs w:val="24"/>
        </w:rPr>
        <w:t>оля получателей услуг, удовлетворенных доброжелательностью, вежливостью работников организации, обеспечивающих первичный контакт и информирование получателя услуги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337544">
        <w:rPr>
          <w:rFonts w:ascii="Times New Roman" w:hAnsi="Times New Roman"/>
          <w:sz w:val="24"/>
          <w:szCs w:val="24"/>
        </w:rPr>
        <w:t xml:space="preserve">– значение показателя равно </w:t>
      </w:r>
      <w:r w:rsidR="002E6DB0">
        <w:rPr>
          <w:rFonts w:ascii="Times New Roman" w:hAnsi="Times New Roman"/>
          <w:sz w:val="24"/>
          <w:szCs w:val="24"/>
        </w:rPr>
        <w:t>95,6</w:t>
      </w:r>
      <w:r>
        <w:rPr>
          <w:rFonts w:ascii="Times New Roman" w:hAnsi="Times New Roman"/>
          <w:sz w:val="24"/>
          <w:szCs w:val="24"/>
        </w:rPr>
        <w:t xml:space="preserve"> </w:t>
      </w:r>
      <w:r w:rsidRPr="00337544">
        <w:rPr>
          <w:rFonts w:ascii="Times New Roman" w:hAnsi="Times New Roman"/>
          <w:sz w:val="24"/>
          <w:szCs w:val="24"/>
        </w:rPr>
        <w:t>балл</w:t>
      </w:r>
      <w:r>
        <w:rPr>
          <w:rFonts w:ascii="Times New Roman" w:hAnsi="Times New Roman"/>
          <w:sz w:val="24"/>
          <w:szCs w:val="24"/>
        </w:rPr>
        <w:t>ов</w:t>
      </w:r>
      <w:r w:rsidRPr="00337544">
        <w:rPr>
          <w:rFonts w:ascii="Times New Roman" w:hAnsi="Times New Roman"/>
          <w:sz w:val="24"/>
          <w:szCs w:val="24"/>
        </w:rPr>
        <w:t xml:space="preserve">, с учетом его значимости – </w:t>
      </w:r>
      <w:r w:rsidR="002E6DB0">
        <w:rPr>
          <w:rFonts w:ascii="Times New Roman" w:hAnsi="Times New Roman"/>
          <w:sz w:val="24"/>
          <w:szCs w:val="24"/>
        </w:rPr>
        <w:t>38,3</w:t>
      </w:r>
      <w:r w:rsidRPr="00337544">
        <w:rPr>
          <w:rFonts w:ascii="Times New Roman" w:hAnsi="Times New Roman"/>
          <w:sz w:val="24"/>
          <w:szCs w:val="24"/>
        </w:rPr>
        <w:t xml:space="preserve"> баллов</w:t>
      </w:r>
      <w:r>
        <w:rPr>
          <w:rFonts w:ascii="Times New Roman" w:hAnsi="Times New Roman"/>
          <w:sz w:val="24"/>
          <w:szCs w:val="24"/>
        </w:rPr>
        <w:t>;</w:t>
      </w:r>
    </w:p>
    <w:p w:rsidR="00F75AEC" w:rsidRDefault="00F75AEC" w:rsidP="00F75AEC">
      <w:p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 д</w:t>
      </w:r>
      <w:r w:rsidRPr="00575BE1">
        <w:rPr>
          <w:rFonts w:ascii="Times New Roman" w:hAnsi="Times New Roman"/>
          <w:sz w:val="24"/>
          <w:szCs w:val="24"/>
        </w:rPr>
        <w:t>оля получателей услуг, удовлетворенных доброжелательностью, вежливостью работников организации, обеспечивающих непосредственное оказание услуги при обращении в организацию</w:t>
      </w:r>
      <w:r>
        <w:rPr>
          <w:rFonts w:ascii="Times New Roman" w:hAnsi="Times New Roman"/>
          <w:sz w:val="24"/>
          <w:szCs w:val="24"/>
        </w:rPr>
        <w:t xml:space="preserve"> </w:t>
      </w:r>
      <w:r w:rsidRPr="00337544">
        <w:rPr>
          <w:rFonts w:ascii="Times New Roman" w:hAnsi="Times New Roman"/>
          <w:sz w:val="24"/>
          <w:szCs w:val="24"/>
        </w:rPr>
        <w:t xml:space="preserve">– значение показателя равно </w:t>
      </w:r>
      <w:r w:rsidR="002E6DB0">
        <w:rPr>
          <w:rFonts w:ascii="Times New Roman" w:hAnsi="Times New Roman"/>
          <w:sz w:val="24"/>
          <w:szCs w:val="24"/>
        </w:rPr>
        <w:t>94,3</w:t>
      </w:r>
      <w:r w:rsidRPr="00337544">
        <w:rPr>
          <w:rFonts w:ascii="Times New Roman" w:hAnsi="Times New Roman"/>
          <w:sz w:val="24"/>
          <w:szCs w:val="24"/>
        </w:rPr>
        <w:t xml:space="preserve"> балл</w:t>
      </w:r>
      <w:r>
        <w:rPr>
          <w:rFonts w:ascii="Times New Roman" w:hAnsi="Times New Roman"/>
          <w:sz w:val="24"/>
          <w:szCs w:val="24"/>
        </w:rPr>
        <w:t>ов</w:t>
      </w:r>
      <w:r w:rsidRPr="00337544">
        <w:rPr>
          <w:rFonts w:ascii="Times New Roman" w:hAnsi="Times New Roman"/>
          <w:sz w:val="24"/>
          <w:szCs w:val="24"/>
        </w:rPr>
        <w:t xml:space="preserve">, с учетом его значимости – </w:t>
      </w:r>
      <w:r w:rsidR="002E6DB0">
        <w:rPr>
          <w:rFonts w:ascii="Times New Roman" w:hAnsi="Times New Roman"/>
          <w:sz w:val="24"/>
          <w:szCs w:val="24"/>
        </w:rPr>
        <w:t>37</w:t>
      </w:r>
      <w:r w:rsidR="00F65580">
        <w:rPr>
          <w:rFonts w:ascii="Times New Roman" w:hAnsi="Times New Roman"/>
          <w:sz w:val="24"/>
          <w:szCs w:val="24"/>
        </w:rPr>
        <w:t>,7</w:t>
      </w:r>
      <w:r w:rsidRPr="00337544">
        <w:rPr>
          <w:rFonts w:ascii="Times New Roman" w:hAnsi="Times New Roman"/>
          <w:sz w:val="24"/>
          <w:szCs w:val="24"/>
        </w:rPr>
        <w:t xml:space="preserve"> баллов</w:t>
      </w:r>
      <w:r>
        <w:rPr>
          <w:rFonts w:ascii="Times New Roman" w:hAnsi="Times New Roman"/>
          <w:sz w:val="24"/>
          <w:szCs w:val="24"/>
        </w:rPr>
        <w:t>;</w:t>
      </w:r>
    </w:p>
    <w:p w:rsidR="00F75AEC" w:rsidRDefault="00F75AEC" w:rsidP="00F75AEC">
      <w:p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4.3 д</w:t>
      </w:r>
      <w:r w:rsidRPr="00575BE1">
        <w:rPr>
          <w:rFonts w:ascii="Times New Roman" w:hAnsi="Times New Roman"/>
          <w:sz w:val="24"/>
          <w:szCs w:val="24"/>
        </w:rPr>
        <w:t>оля получателей услуг, удовлетворенных доброжелательностью, вежливостью работников организации при использовании дистанционных форм взаимодействия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337544">
        <w:rPr>
          <w:rFonts w:ascii="Times New Roman" w:hAnsi="Times New Roman"/>
          <w:sz w:val="24"/>
          <w:szCs w:val="24"/>
        </w:rPr>
        <w:t xml:space="preserve">– значение показателя равно </w:t>
      </w:r>
      <w:r w:rsidR="002E6DB0">
        <w:rPr>
          <w:rFonts w:ascii="Times New Roman" w:hAnsi="Times New Roman"/>
          <w:sz w:val="24"/>
          <w:szCs w:val="24"/>
        </w:rPr>
        <w:t>94,8</w:t>
      </w:r>
      <w:r w:rsidRPr="00337544">
        <w:rPr>
          <w:rFonts w:ascii="Times New Roman" w:hAnsi="Times New Roman"/>
          <w:sz w:val="24"/>
          <w:szCs w:val="24"/>
        </w:rPr>
        <w:t xml:space="preserve"> балл</w:t>
      </w:r>
      <w:r>
        <w:rPr>
          <w:rFonts w:ascii="Times New Roman" w:hAnsi="Times New Roman"/>
          <w:sz w:val="24"/>
          <w:szCs w:val="24"/>
        </w:rPr>
        <w:t>ов</w:t>
      </w:r>
      <w:r w:rsidRPr="00337544">
        <w:rPr>
          <w:rFonts w:ascii="Times New Roman" w:hAnsi="Times New Roman"/>
          <w:sz w:val="24"/>
          <w:szCs w:val="24"/>
        </w:rPr>
        <w:t xml:space="preserve">, с учетом его значимости – </w:t>
      </w:r>
      <w:r w:rsidR="002E6DB0">
        <w:rPr>
          <w:rFonts w:ascii="Times New Roman" w:hAnsi="Times New Roman"/>
          <w:sz w:val="24"/>
          <w:szCs w:val="24"/>
        </w:rPr>
        <w:t>19</w:t>
      </w:r>
      <w:r w:rsidRPr="00337544">
        <w:rPr>
          <w:rFonts w:ascii="Times New Roman" w:hAnsi="Times New Roman"/>
          <w:sz w:val="24"/>
          <w:szCs w:val="24"/>
        </w:rPr>
        <w:t xml:space="preserve"> баллов</w:t>
      </w:r>
      <w:r>
        <w:rPr>
          <w:rFonts w:ascii="Times New Roman" w:hAnsi="Times New Roman"/>
          <w:sz w:val="24"/>
          <w:szCs w:val="24"/>
        </w:rPr>
        <w:t>.</w:t>
      </w:r>
    </w:p>
    <w:p w:rsidR="00F75AEC" w:rsidRDefault="00F75AEC" w:rsidP="00F75AEC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5 критерий - </w:t>
      </w:r>
      <w:r w:rsidRPr="00575BE1">
        <w:rPr>
          <w:rFonts w:ascii="Times New Roman" w:hAnsi="Times New Roman"/>
          <w:sz w:val="24"/>
          <w:szCs w:val="24"/>
          <w:lang w:eastAsia="en-US"/>
        </w:rPr>
        <w:t>удовлетворенность условиями оказания услуг</w:t>
      </w:r>
      <w:r>
        <w:rPr>
          <w:rFonts w:ascii="Times New Roman" w:hAnsi="Times New Roman"/>
          <w:sz w:val="24"/>
          <w:szCs w:val="24"/>
          <w:lang w:eastAsia="en-US"/>
        </w:rPr>
        <w:t>:</w:t>
      </w:r>
    </w:p>
    <w:p w:rsidR="00F75AEC" w:rsidRDefault="00F75AEC" w:rsidP="00F75AEC">
      <w:p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5.1    </w:t>
      </w:r>
      <w:r>
        <w:rPr>
          <w:rFonts w:ascii="Times New Roman" w:hAnsi="Times New Roman"/>
          <w:sz w:val="24"/>
          <w:szCs w:val="24"/>
        </w:rPr>
        <w:t>д</w:t>
      </w:r>
      <w:r w:rsidRPr="00575BE1">
        <w:rPr>
          <w:rFonts w:ascii="Times New Roman" w:hAnsi="Times New Roman"/>
          <w:sz w:val="24"/>
          <w:szCs w:val="24"/>
        </w:rPr>
        <w:t>оля получателей услуг, которые готовы рекомендовать организацию родственникам и знакомым (могли бы ее рекомендовать, если бы была возможность выбора организации)</w:t>
      </w:r>
      <w:r>
        <w:rPr>
          <w:rFonts w:ascii="Times New Roman" w:hAnsi="Times New Roman"/>
          <w:sz w:val="24"/>
          <w:szCs w:val="24"/>
        </w:rPr>
        <w:t xml:space="preserve"> </w:t>
      </w:r>
      <w:r w:rsidRPr="00337544">
        <w:rPr>
          <w:rFonts w:ascii="Times New Roman" w:hAnsi="Times New Roman"/>
          <w:sz w:val="24"/>
          <w:szCs w:val="24"/>
        </w:rPr>
        <w:t xml:space="preserve">– значение показателя равно </w:t>
      </w:r>
      <w:r w:rsidR="002E6DB0">
        <w:rPr>
          <w:rFonts w:ascii="Times New Roman" w:hAnsi="Times New Roman"/>
          <w:sz w:val="24"/>
          <w:szCs w:val="24"/>
        </w:rPr>
        <w:t>94,8</w:t>
      </w:r>
      <w:r w:rsidRPr="00337544">
        <w:rPr>
          <w:rFonts w:ascii="Times New Roman" w:hAnsi="Times New Roman"/>
          <w:sz w:val="24"/>
          <w:szCs w:val="24"/>
        </w:rPr>
        <w:t xml:space="preserve"> балл</w:t>
      </w:r>
      <w:r>
        <w:rPr>
          <w:rFonts w:ascii="Times New Roman" w:hAnsi="Times New Roman"/>
          <w:sz w:val="24"/>
          <w:szCs w:val="24"/>
        </w:rPr>
        <w:t>ов</w:t>
      </w:r>
      <w:r w:rsidRPr="00337544">
        <w:rPr>
          <w:rFonts w:ascii="Times New Roman" w:hAnsi="Times New Roman"/>
          <w:sz w:val="24"/>
          <w:szCs w:val="24"/>
        </w:rPr>
        <w:t xml:space="preserve">, с учетом его значимости – </w:t>
      </w:r>
      <w:r w:rsidR="002E6DB0">
        <w:rPr>
          <w:rFonts w:ascii="Times New Roman" w:hAnsi="Times New Roman"/>
          <w:sz w:val="24"/>
          <w:szCs w:val="24"/>
        </w:rPr>
        <w:t>28,4</w:t>
      </w:r>
      <w:r>
        <w:rPr>
          <w:rFonts w:ascii="Times New Roman" w:hAnsi="Times New Roman"/>
          <w:sz w:val="24"/>
          <w:szCs w:val="24"/>
        </w:rPr>
        <w:t xml:space="preserve"> </w:t>
      </w:r>
      <w:r w:rsidRPr="00337544">
        <w:rPr>
          <w:rFonts w:ascii="Times New Roman" w:hAnsi="Times New Roman"/>
          <w:sz w:val="24"/>
          <w:szCs w:val="24"/>
        </w:rPr>
        <w:t>баллов</w:t>
      </w:r>
      <w:r>
        <w:rPr>
          <w:rFonts w:ascii="Times New Roman" w:hAnsi="Times New Roman"/>
          <w:sz w:val="24"/>
          <w:szCs w:val="24"/>
        </w:rPr>
        <w:t>;</w:t>
      </w:r>
    </w:p>
    <w:p w:rsidR="00F75AEC" w:rsidRDefault="00F75AEC" w:rsidP="00F75AEC">
      <w:p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5.2    д</w:t>
      </w:r>
      <w:r w:rsidRPr="00575BE1">
        <w:rPr>
          <w:rFonts w:ascii="Times New Roman" w:hAnsi="Times New Roman"/>
          <w:sz w:val="24"/>
          <w:szCs w:val="24"/>
        </w:rPr>
        <w:t>оля получателей услуг, удовлетворенных графиком работы организации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337544">
        <w:rPr>
          <w:rFonts w:ascii="Times New Roman" w:hAnsi="Times New Roman"/>
          <w:sz w:val="24"/>
          <w:szCs w:val="24"/>
        </w:rPr>
        <w:t xml:space="preserve">– значение показателя равно </w:t>
      </w:r>
      <w:r w:rsidR="002E6DB0">
        <w:rPr>
          <w:rFonts w:ascii="Times New Roman" w:hAnsi="Times New Roman"/>
          <w:sz w:val="24"/>
          <w:szCs w:val="24"/>
        </w:rPr>
        <w:t>92,4</w:t>
      </w:r>
      <w:r w:rsidRPr="00337544">
        <w:rPr>
          <w:rFonts w:ascii="Times New Roman" w:hAnsi="Times New Roman"/>
          <w:sz w:val="24"/>
          <w:szCs w:val="24"/>
        </w:rPr>
        <w:t xml:space="preserve"> балл</w:t>
      </w:r>
      <w:r>
        <w:rPr>
          <w:rFonts w:ascii="Times New Roman" w:hAnsi="Times New Roman"/>
          <w:sz w:val="24"/>
          <w:szCs w:val="24"/>
        </w:rPr>
        <w:t>ов</w:t>
      </w:r>
      <w:r w:rsidRPr="00337544">
        <w:rPr>
          <w:rFonts w:ascii="Times New Roman" w:hAnsi="Times New Roman"/>
          <w:sz w:val="24"/>
          <w:szCs w:val="24"/>
        </w:rPr>
        <w:t xml:space="preserve">, с учетом его значимости – </w:t>
      </w:r>
      <w:r w:rsidR="002E6DB0">
        <w:rPr>
          <w:rFonts w:ascii="Times New Roman" w:hAnsi="Times New Roman"/>
          <w:sz w:val="24"/>
          <w:szCs w:val="24"/>
        </w:rPr>
        <w:t>18,5</w:t>
      </w:r>
      <w:r>
        <w:rPr>
          <w:rFonts w:ascii="Times New Roman" w:hAnsi="Times New Roman"/>
          <w:sz w:val="24"/>
          <w:szCs w:val="24"/>
        </w:rPr>
        <w:t xml:space="preserve"> </w:t>
      </w:r>
      <w:r w:rsidRPr="00337544">
        <w:rPr>
          <w:rFonts w:ascii="Times New Roman" w:hAnsi="Times New Roman"/>
          <w:sz w:val="24"/>
          <w:szCs w:val="24"/>
        </w:rPr>
        <w:t>баллов</w:t>
      </w:r>
      <w:r>
        <w:rPr>
          <w:rFonts w:ascii="Times New Roman" w:hAnsi="Times New Roman"/>
          <w:sz w:val="24"/>
          <w:szCs w:val="24"/>
        </w:rPr>
        <w:t>;</w:t>
      </w:r>
    </w:p>
    <w:p w:rsidR="00F75AEC" w:rsidRDefault="00F75AEC" w:rsidP="00F75AEC">
      <w:p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5.3  д</w:t>
      </w:r>
      <w:r w:rsidRPr="00575BE1">
        <w:rPr>
          <w:rFonts w:ascii="Times New Roman" w:hAnsi="Times New Roman"/>
          <w:sz w:val="24"/>
          <w:szCs w:val="24"/>
        </w:rPr>
        <w:t>оля получателей услуг, удовлетворенных в целом условиями оказания услуг в организации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337544">
        <w:rPr>
          <w:rFonts w:ascii="Times New Roman" w:hAnsi="Times New Roman"/>
          <w:sz w:val="24"/>
          <w:szCs w:val="24"/>
        </w:rPr>
        <w:t xml:space="preserve">– значение показателя равно </w:t>
      </w:r>
      <w:r w:rsidR="002E6DB0">
        <w:rPr>
          <w:rFonts w:ascii="Times New Roman" w:hAnsi="Times New Roman"/>
          <w:sz w:val="24"/>
          <w:szCs w:val="24"/>
        </w:rPr>
        <w:t>94</w:t>
      </w:r>
      <w:r>
        <w:rPr>
          <w:rFonts w:ascii="Times New Roman" w:hAnsi="Times New Roman"/>
          <w:sz w:val="24"/>
          <w:szCs w:val="24"/>
        </w:rPr>
        <w:t xml:space="preserve"> </w:t>
      </w:r>
      <w:r w:rsidRPr="00337544">
        <w:rPr>
          <w:rFonts w:ascii="Times New Roman" w:hAnsi="Times New Roman"/>
          <w:sz w:val="24"/>
          <w:szCs w:val="24"/>
        </w:rPr>
        <w:t>балл</w:t>
      </w:r>
      <w:r>
        <w:rPr>
          <w:rFonts w:ascii="Times New Roman" w:hAnsi="Times New Roman"/>
          <w:sz w:val="24"/>
          <w:szCs w:val="24"/>
        </w:rPr>
        <w:t>ов</w:t>
      </w:r>
      <w:r w:rsidRPr="00337544">
        <w:rPr>
          <w:rFonts w:ascii="Times New Roman" w:hAnsi="Times New Roman"/>
          <w:sz w:val="24"/>
          <w:szCs w:val="24"/>
        </w:rPr>
        <w:t xml:space="preserve">, с учетом его значимости – </w:t>
      </w:r>
      <w:r w:rsidR="002E6DB0">
        <w:rPr>
          <w:rFonts w:ascii="Times New Roman" w:hAnsi="Times New Roman"/>
          <w:sz w:val="24"/>
          <w:szCs w:val="24"/>
        </w:rPr>
        <w:t>47</w:t>
      </w:r>
      <w:r>
        <w:rPr>
          <w:rFonts w:ascii="Times New Roman" w:hAnsi="Times New Roman"/>
          <w:sz w:val="24"/>
          <w:szCs w:val="24"/>
        </w:rPr>
        <w:t xml:space="preserve"> </w:t>
      </w:r>
      <w:r w:rsidRPr="00337544">
        <w:rPr>
          <w:rFonts w:ascii="Times New Roman" w:hAnsi="Times New Roman"/>
          <w:sz w:val="24"/>
          <w:szCs w:val="24"/>
        </w:rPr>
        <w:t>баллов</w:t>
      </w:r>
      <w:r>
        <w:rPr>
          <w:rFonts w:ascii="Times New Roman" w:hAnsi="Times New Roman"/>
          <w:sz w:val="24"/>
          <w:szCs w:val="24"/>
        </w:rPr>
        <w:t>.</w:t>
      </w:r>
    </w:p>
    <w:p w:rsidR="00F75AEC" w:rsidRPr="00707C6B" w:rsidRDefault="00F75AEC" w:rsidP="00F75AE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ответе на открытый вопрос «</w:t>
      </w:r>
      <w:r w:rsidRPr="007A2E2E">
        <w:rPr>
          <w:rFonts w:ascii="Times New Roman" w:hAnsi="Times New Roman"/>
          <w:sz w:val="24"/>
          <w:szCs w:val="24"/>
        </w:rPr>
        <w:t xml:space="preserve">Ваши предложения по улучшению условий оказания услуг в данном учреждении </w:t>
      </w:r>
      <w:r w:rsidRPr="00707C6B">
        <w:rPr>
          <w:rFonts w:ascii="Times New Roman" w:hAnsi="Times New Roman"/>
          <w:sz w:val="24"/>
          <w:szCs w:val="24"/>
        </w:rPr>
        <w:t xml:space="preserve">культуры» </w:t>
      </w:r>
      <w:r w:rsidR="002E6DB0">
        <w:rPr>
          <w:rFonts w:ascii="Times New Roman" w:hAnsi="Times New Roman"/>
          <w:sz w:val="24"/>
          <w:szCs w:val="24"/>
        </w:rPr>
        <w:t>89</w:t>
      </w:r>
      <w:r w:rsidRPr="00707C6B">
        <w:rPr>
          <w:rFonts w:ascii="Times New Roman" w:hAnsi="Times New Roman"/>
          <w:sz w:val="24"/>
          <w:szCs w:val="24"/>
        </w:rPr>
        <w:t>% респондентов не выразили особых пожеланий. У высказавших пожелания респондентов были следующие ответы:</w:t>
      </w:r>
    </w:p>
    <w:p w:rsidR="00F75AEC" w:rsidRPr="00707C6B" w:rsidRDefault="002E6DB0" w:rsidP="00F75AEC">
      <w:pPr>
        <w:pStyle w:val="a7"/>
        <w:numPr>
          <w:ilvl w:val="0"/>
          <w:numId w:val="20"/>
        </w:numPr>
        <w:tabs>
          <w:tab w:val="left" w:pos="993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сдвинуть график работы на более позднее время</w:t>
      </w:r>
      <w:r w:rsidR="00707C6B" w:rsidRPr="00707C6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 выходные (7 ответов</w:t>
      </w:r>
      <w:r w:rsidR="00F75AEC" w:rsidRPr="00707C6B">
        <w:rPr>
          <w:rFonts w:ascii="Times New Roman" w:hAnsi="Times New Roman"/>
          <w:sz w:val="24"/>
          <w:szCs w:val="24"/>
        </w:rPr>
        <w:t>),</w:t>
      </w:r>
    </w:p>
    <w:p w:rsidR="00F75AEC" w:rsidRPr="00707C6B" w:rsidRDefault="002E6DB0" w:rsidP="00F75AEC">
      <w:pPr>
        <w:pStyle w:val="a7"/>
        <w:numPr>
          <w:ilvl w:val="0"/>
          <w:numId w:val="20"/>
        </w:numPr>
        <w:tabs>
          <w:tab w:val="left" w:pos="993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</w:t>
      </w:r>
      <w:r w:rsidRPr="002E6DB0">
        <w:rPr>
          <w:rFonts w:ascii="Times New Roman" w:hAnsi="Times New Roman"/>
          <w:sz w:val="24"/>
          <w:szCs w:val="24"/>
        </w:rPr>
        <w:t xml:space="preserve">борка территории музея и ближайшей от него территории от мусора </w:t>
      </w:r>
      <w:r w:rsidR="00707C6B" w:rsidRPr="00707C6B">
        <w:rPr>
          <w:rFonts w:ascii="Times New Roman" w:hAnsi="Times New Roman"/>
          <w:sz w:val="24"/>
          <w:szCs w:val="24"/>
        </w:rPr>
        <w:t>(2 ответа),</w:t>
      </w:r>
    </w:p>
    <w:p w:rsidR="002E6DB0" w:rsidRPr="002E6DB0" w:rsidRDefault="002E6DB0" w:rsidP="002E6DB0">
      <w:pPr>
        <w:pStyle w:val="a7"/>
        <w:numPr>
          <w:ilvl w:val="0"/>
          <w:numId w:val="20"/>
        </w:numPr>
        <w:tabs>
          <w:tab w:val="left" w:pos="993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</w:t>
      </w:r>
      <w:r w:rsidRPr="002E6DB0">
        <w:rPr>
          <w:rFonts w:ascii="Times New Roman" w:hAnsi="Times New Roman"/>
          <w:sz w:val="24"/>
          <w:szCs w:val="24"/>
        </w:rPr>
        <w:t>лучшить доступность для маломобильных групп населения</w:t>
      </w:r>
      <w:r>
        <w:rPr>
          <w:rFonts w:ascii="Times New Roman" w:hAnsi="Times New Roman"/>
          <w:sz w:val="24"/>
          <w:szCs w:val="24"/>
        </w:rPr>
        <w:t xml:space="preserve">; </w:t>
      </w:r>
      <w:r w:rsidRPr="002E6DB0">
        <w:rPr>
          <w:rFonts w:ascii="Times New Roman" w:hAnsi="Times New Roman"/>
          <w:sz w:val="24"/>
          <w:szCs w:val="24"/>
        </w:rPr>
        <w:t>организация и закупка оборудования для реализации "доступной среды" для инвалидов разных категорий</w:t>
      </w:r>
      <w:r>
        <w:rPr>
          <w:rFonts w:ascii="Times New Roman" w:hAnsi="Times New Roman"/>
          <w:sz w:val="24"/>
          <w:szCs w:val="24"/>
        </w:rPr>
        <w:t xml:space="preserve"> (3 ответа).</w:t>
      </w:r>
    </w:p>
    <w:p w:rsidR="00F75AEC" w:rsidRDefault="00F75AEC" w:rsidP="00F75AE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Итоговые значения показателей, характеризующих общие критерии оценки качества условий оказания услуг </w:t>
      </w:r>
      <w:r w:rsidR="002A5A69">
        <w:rPr>
          <w:rFonts w:ascii="Times New Roman" w:hAnsi="Times New Roman"/>
          <w:sz w:val="24"/>
          <w:szCs w:val="24"/>
        </w:rPr>
        <w:t>организации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A250DB">
        <w:rPr>
          <w:rFonts w:ascii="Times New Roman" w:hAnsi="Times New Roman"/>
          <w:sz w:val="24"/>
          <w:szCs w:val="24"/>
        </w:rPr>
        <w:t>«</w:t>
      </w:r>
      <w:r w:rsidR="002A5A69" w:rsidRPr="002A5A69">
        <w:rPr>
          <w:rFonts w:ascii="Times New Roman" w:hAnsi="Times New Roman"/>
          <w:i/>
          <w:spacing w:val="-4"/>
          <w:sz w:val="24"/>
          <w:szCs w:val="24"/>
        </w:rPr>
        <w:t xml:space="preserve">Вельский </w:t>
      </w:r>
      <w:r w:rsidR="002A5A69">
        <w:rPr>
          <w:rFonts w:ascii="Times New Roman" w:hAnsi="Times New Roman"/>
          <w:i/>
          <w:spacing w:val="-4"/>
          <w:sz w:val="24"/>
          <w:szCs w:val="24"/>
        </w:rPr>
        <w:t>краеведческий музей имени В.Ф. </w:t>
      </w:r>
      <w:r w:rsidR="002A5A69" w:rsidRPr="002A5A69">
        <w:rPr>
          <w:rFonts w:ascii="Times New Roman" w:hAnsi="Times New Roman"/>
          <w:i/>
          <w:spacing w:val="-4"/>
          <w:sz w:val="24"/>
          <w:szCs w:val="24"/>
        </w:rPr>
        <w:t>Кулакова</w:t>
      </w:r>
      <w:r>
        <w:rPr>
          <w:rFonts w:ascii="Times New Roman" w:hAnsi="Times New Roman"/>
          <w:sz w:val="24"/>
          <w:szCs w:val="24"/>
        </w:rPr>
        <w:t>», представл</w:t>
      </w:r>
      <w:r w:rsidR="002E6DB0">
        <w:rPr>
          <w:rFonts w:ascii="Times New Roman" w:hAnsi="Times New Roman"/>
          <w:sz w:val="24"/>
          <w:szCs w:val="24"/>
        </w:rPr>
        <w:t>ены на рисунке 41</w:t>
      </w:r>
      <w:r>
        <w:rPr>
          <w:rFonts w:ascii="Times New Roman" w:hAnsi="Times New Roman"/>
          <w:sz w:val="24"/>
          <w:szCs w:val="24"/>
        </w:rPr>
        <w:t xml:space="preserve"> и в </w:t>
      </w:r>
      <w:r w:rsidR="006920AC">
        <w:rPr>
          <w:rFonts w:ascii="Times New Roman" w:hAnsi="Times New Roman"/>
          <w:sz w:val="24"/>
          <w:szCs w:val="24"/>
        </w:rPr>
        <w:t>Приложении 2</w:t>
      </w:r>
      <w:r>
        <w:rPr>
          <w:rFonts w:ascii="Times New Roman" w:hAnsi="Times New Roman"/>
          <w:sz w:val="24"/>
          <w:szCs w:val="24"/>
        </w:rPr>
        <w:t>.</w:t>
      </w:r>
    </w:p>
    <w:p w:rsidR="00F75AEC" w:rsidRDefault="00F75AEC" w:rsidP="00F75AEC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5AEC" w:rsidRDefault="002E6DB0" w:rsidP="00F75AEC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6DB0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886450" cy="2228850"/>
            <wp:effectExtent l="19050" t="0" r="19050" b="0"/>
            <wp:docPr id="152" name="Диаграмма 5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F75AEC" w:rsidRDefault="002E6DB0" w:rsidP="00F75AEC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Рисунок 41</w:t>
      </w:r>
      <w:r w:rsidR="00F75AEC">
        <w:rPr>
          <w:rFonts w:ascii="Times New Roman" w:hAnsi="Times New Roman" w:cs="Times New Roman"/>
          <w:sz w:val="24"/>
          <w:szCs w:val="24"/>
        </w:rPr>
        <w:t xml:space="preserve">. </w:t>
      </w:r>
      <w:r w:rsidR="00F75AEC">
        <w:rPr>
          <w:rFonts w:ascii="Times New Roman" w:hAnsi="Times New Roman"/>
          <w:sz w:val="24"/>
          <w:szCs w:val="24"/>
        </w:rPr>
        <w:t xml:space="preserve">Итоговые значения показателей независимой оценки качества условий оказания услуг в </w:t>
      </w:r>
      <w:r w:rsidR="002A5A69">
        <w:rPr>
          <w:rFonts w:ascii="Times New Roman" w:hAnsi="Times New Roman"/>
          <w:sz w:val="24"/>
          <w:szCs w:val="24"/>
        </w:rPr>
        <w:t>организации</w:t>
      </w:r>
      <w:r w:rsidR="00F75AEC">
        <w:rPr>
          <w:rFonts w:ascii="Times New Roman" w:hAnsi="Times New Roman"/>
          <w:sz w:val="24"/>
          <w:szCs w:val="24"/>
        </w:rPr>
        <w:t xml:space="preserve"> </w:t>
      </w:r>
      <w:r w:rsidR="00F75AEC" w:rsidRPr="00A250DB">
        <w:rPr>
          <w:rFonts w:ascii="Times New Roman" w:hAnsi="Times New Roman"/>
          <w:sz w:val="24"/>
          <w:szCs w:val="24"/>
        </w:rPr>
        <w:t>«</w:t>
      </w:r>
      <w:r w:rsidR="002A5A69" w:rsidRPr="002A5A69">
        <w:rPr>
          <w:rFonts w:ascii="Times New Roman" w:hAnsi="Times New Roman"/>
          <w:spacing w:val="-4"/>
          <w:sz w:val="24"/>
          <w:szCs w:val="24"/>
        </w:rPr>
        <w:t>Вельский краеведческий музей имени В.Ф. Кулакова</w:t>
      </w:r>
      <w:r w:rsidR="00F75AEC">
        <w:rPr>
          <w:rFonts w:ascii="Times New Roman" w:hAnsi="Times New Roman"/>
          <w:sz w:val="24"/>
          <w:szCs w:val="24"/>
        </w:rPr>
        <w:t>», баллы</w:t>
      </w:r>
    </w:p>
    <w:p w:rsidR="00F75AEC" w:rsidRDefault="00F75AEC" w:rsidP="00F7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75AEC" w:rsidRDefault="00F75AEC" w:rsidP="00F7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0116">
        <w:rPr>
          <w:rFonts w:ascii="Times New Roman" w:hAnsi="Times New Roman" w:cs="Times New Roman"/>
          <w:sz w:val="24"/>
          <w:szCs w:val="24"/>
        </w:rPr>
        <w:t xml:space="preserve">Таким образом, </w:t>
      </w:r>
      <w:r>
        <w:rPr>
          <w:rFonts w:ascii="Times New Roman" w:hAnsi="Times New Roman" w:cs="Times New Roman"/>
          <w:sz w:val="24"/>
          <w:szCs w:val="24"/>
        </w:rPr>
        <w:t xml:space="preserve">при оценке качества условий оказания услуг в </w:t>
      </w:r>
      <w:r w:rsidR="002A5A69">
        <w:rPr>
          <w:rFonts w:ascii="Times New Roman" w:hAnsi="Times New Roman" w:cs="Times New Roman"/>
          <w:sz w:val="24"/>
          <w:szCs w:val="24"/>
        </w:rPr>
        <w:t>организации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2A5A69" w:rsidRPr="002A5A69">
        <w:rPr>
          <w:rFonts w:ascii="Times New Roman" w:hAnsi="Times New Roman"/>
          <w:i/>
          <w:spacing w:val="-4"/>
          <w:sz w:val="24"/>
          <w:szCs w:val="24"/>
        </w:rPr>
        <w:t>Вельский краеведческий музей имени В.Ф. Кулакова</w:t>
      </w:r>
      <w:r w:rsidR="002E6DB0">
        <w:rPr>
          <w:rFonts w:ascii="Times New Roman" w:hAnsi="Times New Roman" w:cs="Times New Roman"/>
          <w:sz w:val="24"/>
          <w:szCs w:val="24"/>
        </w:rPr>
        <w:t>» выявлено, что 3</w:t>
      </w:r>
      <w:r>
        <w:rPr>
          <w:rFonts w:ascii="Times New Roman" w:hAnsi="Times New Roman" w:cs="Times New Roman"/>
          <w:sz w:val="24"/>
          <w:szCs w:val="24"/>
        </w:rPr>
        <w:t xml:space="preserve"> из 5 показателе</w:t>
      </w:r>
      <w:r w:rsidR="002E6DB0">
        <w:rPr>
          <w:rFonts w:ascii="Times New Roman" w:hAnsi="Times New Roman" w:cs="Times New Roman"/>
          <w:sz w:val="24"/>
          <w:szCs w:val="24"/>
        </w:rPr>
        <w:t>й имеют высокую степень оценки; среднюю – критерий 1 «открытость и доступность информации об организации культуры», средне-низкую – критерий 3 «доступность услуг для инвалидов».</w:t>
      </w:r>
    </w:p>
    <w:p w:rsidR="00F75AEC" w:rsidRDefault="006920AC" w:rsidP="00F7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Итоговая оценка учреждения по 5 показателям (Приложение 3)</w:t>
      </w:r>
      <w:r w:rsidR="00DA69F5">
        <w:rPr>
          <w:rFonts w:ascii="Times New Roman" w:hAnsi="Times New Roman" w:cs="Times New Roman"/>
          <w:sz w:val="24"/>
          <w:szCs w:val="24"/>
        </w:rPr>
        <w:t xml:space="preserve"> </w:t>
      </w:r>
      <w:r w:rsidR="00F75AEC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2E6DB0">
        <w:rPr>
          <w:rFonts w:ascii="Times New Roman" w:hAnsi="Times New Roman" w:cs="Times New Roman"/>
          <w:sz w:val="24"/>
          <w:szCs w:val="24"/>
        </w:rPr>
        <w:t>84</w:t>
      </w:r>
      <w:r w:rsidR="00541606">
        <w:rPr>
          <w:rFonts w:ascii="Times New Roman" w:hAnsi="Times New Roman" w:cs="Times New Roman"/>
          <w:sz w:val="24"/>
          <w:szCs w:val="24"/>
        </w:rPr>
        <w:t xml:space="preserve"> балла</w:t>
      </w:r>
      <w:r w:rsidR="00F75AEC">
        <w:rPr>
          <w:rFonts w:ascii="Times New Roman" w:hAnsi="Times New Roman" w:cs="Times New Roman"/>
          <w:sz w:val="24"/>
          <w:szCs w:val="24"/>
        </w:rPr>
        <w:t xml:space="preserve"> из 100.</w:t>
      </w:r>
    </w:p>
    <w:p w:rsidR="00F75AEC" w:rsidRDefault="00F75AEC" w:rsidP="00F75AEC">
      <w:pPr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В рейтинге организаций, проходящих независимую оценку качества оказания у</w:t>
      </w:r>
      <w:r w:rsidR="002A5A69">
        <w:rPr>
          <w:rFonts w:ascii="Times New Roman" w:hAnsi="Times New Roman" w:cs="Times New Roman"/>
          <w:sz w:val="24"/>
          <w:szCs w:val="24"/>
        </w:rPr>
        <w:t>слуг организациями культуры 2021</w:t>
      </w:r>
      <w:r>
        <w:rPr>
          <w:rFonts w:ascii="Times New Roman" w:hAnsi="Times New Roman" w:cs="Times New Roman"/>
          <w:sz w:val="24"/>
          <w:szCs w:val="24"/>
        </w:rPr>
        <w:t xml:space="preserve"> года, «</w:t>
      </w:r>
      <w:r w:rsidR="002A5A69" w:rsidRPr="002A5A69">
        <w:rPr>
          <w:rFonts w:ascii="Times New Roman" w:hAnsi="Times New Roman"/>
          <w:i/>
          <w:spacing w:val="-4"/>
          <w:sz w:val="24"/>
          <w:szCs w:val="24"/>
        </w:rPr>
        <w:t>Вельский краеведческий музей имени В.Ф. Кулакова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Pr="0080649F">
        <w:rPr>
          <w:rFonts w:ascii="Times New Roman" w:hAnsi="Times New Roman" w:cs="Times New Roman"/>
          <w:sz w:val="24"/>
          <w:szCs w:val="24"/>
        </w:rPr>
        <w:t xml:space="preserve">занимает </w:t>
      </w:r>
      <w:r w:rsidR="0080649F" w:rsidRPr="0080649F">
        <w:rPr>
          <w:rFonts w:ascii="Times New Roman" w:hAnsi="Times New Roman" w:cs="Times New Roman"/>
          <w:sz w:val="24"/>
          <w:szCs w:val="24"/>
        </w:rPr>
        <w:t>1</w:t>
      </w:r>
      <w:r w:rsidR="006D3298">
        <w:rPr>
          <w:rFonts w:ascii="Times New Roman" w:hAnsi="Times New Roman" w:cs="Times New Roman"/>
          <w:sz w:val="24"/>
          <w:szCs w:val="24"/>
        </w:rPr>
        <w:t>5</w:t>
      </w:r>
      <w:r w:rsidR="002A5A69">
        <w:rPr>
          <w:rFonts w:ascii="Times New Roman" w:hAnsi="Times New Roman" w:cs="Times New Roman"/>
          <w:sz w:val="24"/>
          <w:szCs w:val="24"/>
        </w:rPr>
        <w:t xml:space="preserve"> место из 15</w:t>
      </w:r>
      <w:r w:rsidRPr="0080649F">
        <w:rPr>
          <w:rFonts w:ascii="Times New Roman" w:hAnsi="Times New Roman" w:cs="Times New Roman"/>
          <w:sz w:val="24"/>
          <w:szCs w:val="24"/>
        </w:rPr>
        <w:t>.</w:t>
      </w:r>
    </w:p>
    <w:p w:rsidR="002E6DB0" w:rsidRDefault="002E6DB0" w:rsidP="002E6D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целом за прошедшие три года оценка качества условий оказания услуг потребителями значительно не изменилась и осталась на высоком уровне (рисунок 42). За прошедший период повысилась </w:t>
      </w:r>
      <w:r w:rsidR="006D3298">
        <w:rPr>
          <w:rFonts w:ascii="Times New Roman" w:hAnsi="Times New Roman" w:cs="Times New Roman"/>
          <w:sz w:val="24"/>
          <w:szCs w:val="24"/>
        </w:rPr>
        <w:t>оценка</w:t>
      </w:r>
      <w:r>
        <w:rPr>
          <w:rFonts w:ascii="Times New Roman" w:hAnsi="Times New Roman" w:cs="Times New Roman"/>
          <w:sz w:val="24"/>
          <w:szCs w:val="24"/>
        </w:rPr>
        <w:t xml:space="preserve"> открытости доступности информации об ор</w:t>
      </w:r>
      <w:r w:rsidR="006D3298">
        <w:rPr>
          <w:rFonts w:ascii="Times New Roman" w:hAnsi="Times New Roman" w:cs="Times New Roman"/>
          <w:sz w:val="24"/>
          <w:szCs w:val="24"/>
        </w:rPr>
        <w:t>ганизации в открытых источниках; оценка доступности услуг для инвалидов, наоборот, понизилась.</w:t>
      </w:r>
    </w:p>
    <w:p w:rsidR="002E6DB0" w:rsidRDefault="002E6DB0" w:rsidP="002E6D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6DB0" w:rsidRDefault="006D3298" w:rsidP="002E6D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329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819775" cy="2743200"/>
            <wp:effectExtent l="19050" t="0" r="9525" b="0"/>
            <wp:docPr id="153" name="Диаграмма 5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2E6DB0" w:rsidRDefault="002E6DB0" w:rsidP="002E6DB0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Рисунок 42. П</w:t>
      </w:r>
      <w:r>
        <w:rPr>
          <w:rFonts w:ascii="Times New Roman" w:hAnsi="Times New Roman"/>
          <w:sz w:val="24"/>
          <w:szCs w:val="24"/>
        </w:rPr>
        <w:t xml:space="preserve">оказатели независимой оценки качества условий оказания услуг в организации </w:t>
      </w:r>
      <w:r w:rsidRPr="00A250DB">
        <w:rPr>
          <w:rFonts w:ascii="Times New Roman" w:hAnsi="Times New Roman"/>
          <w:sz w:val="24"/>
          <w:szCs w:val="24"/>
        </w:rPr>
        <w:t>«</w:t>
      </w:r>
      <w:r w:rsidR="006D3298" w:rsidRPr="002A5A69">
        <w:rPr>
          <w:rFonts w:ascii="Times New Roman" w:hAnsi="Times New Roman"/>
          <w:spacing w:val="-4"/>
          <w:sz w:val="24"/>
          <w:szCs w:val="24"/>
        </w:rPr>
        <w:t>Вельский краеведческий музей имени В.Ф. Кулакова</w:t>
      </w:r>
      <w:r>
        <w:rPr>
          <w:rFonts w:ascii="Times New Roman" w:hAnsi="Times New Roman"/>
          <w:sz w:val="24"/>
          <w:szCs w:val="24"/>
        </w:rPr>
        <w:t>» в 2019 и 2021 гг., баллы</w:t>
      </w:r>
    </w:p>
    <w:p w:rsidR="00550E61" w:rsidRDefault="00550E61">
      <w:pPr>
        <w:sectPr w:rsidR="00550E61" w:rsidSect="00966400">
          <w:footerReference w:type="default" r:id="rId15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891DF0" w:rsidRDefault="00891DF0" w:rsidP="006B0AAC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Cs/>
          <w:sz w:val="28"/>
          <w:szCs w:val="28"/>
        </w:rPr>
      </w:pPr>
    </w:p>
    <w:p w:rsidR="00FA1C30" w:rsidRDefault="00FA1C30" w:rsidP="00FA1C30">
      <w:pPr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hAnsi="Times New Roman"/>
          <w:b/>
          <w:bCs/>
          <w:sz w:val="24"/>
          <w:szCs w:val="24"/>
        </w:rPr>
      </w:pPr>
      <w:r w:rsidRPr="00FA1C30">
        <w:rPr>
          <w:rFonts w:ascii="Times New Roman" w:hAnsi="Times New Roman"/>
          <w:b/>
          <w:bCs/>
          <w:sz w:val="24"/>
          <w:szCs w:val="24"/>
        </w:rPr>
        <w:t>Приложение 1</w:t>
      </w:r>
    </w:p>
    <w:p w:rsidR="00FE2CF4" w:rsidRPr="00FE2CF4" w:rsidRDefault="00FE2CF4" w:rsidP="00FE2CF4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Cs/>
          <w:sz w:val="24"/>
          <w:szCs w:val="28"/>
        </w:rPr>
      </w:pPr>
      <w:r w:rsidRPr="00FE2CF4">
        <w:rPr>
          <w:rFonts w:ascii="Times New Roman" w:hAnsi="Times New Roman"/>
          <w:bCs/>
          <w:sz w:val="24"/>
          <w:szCs w:val="28"/>
        </w:rPr>
        <w:t xml:space="preserve">Исходные данные для расчета значений показателей, </w:t>
      </w:r>
    </w:p>
    <w:p w:rsidR="00FE2CF4" w:rsidRPr="00FE2CF4" w:rsidRDefault="00FE2CF4" w:rsidP="00FE2C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Cs/>
          <w:sz w:val="24"/>
          <w:szCs w:val="28"/>
        </w:rPr>
      </w:pPr>
      <w:r w:rsidRPr="00FE2CF4">
        <w:rPr>
          <w:rFonts w:ascii="Times New Roman" w:hAnsi="Times New Roman"/>
          <w:bCs/>
          <w:sz w:val="24"/>
          <w:szCs w:val="28"/>
        </w:rPr>
        <w:t xml:space="preserve">характеризующих </w:t>
      </w:r>
      <w:r w:rsidRPr="00FE2CF4">
        <w:rPr>
          <w:rFonts w:ascii="Times New Roman" w:eastAsiaTheme="minorHAnsi" w:hAnsi="Times New Roman"/>
          <w:bCs/>
          <w:sz w:val="24"/>
          <w:szCs w:val="28"/>
        </w:rPr>
        <w:t xml:space="preserve">общие критерии оценки качества условий оказания услуг организациями культуры </w:t>
      </w:r>
    </w:p>
    <w:p w:rsidR="00FE2CF4" w:rsidRPr="00FE2CF4" w:rsidRDefault="00FE2CF4" w:rsidP="00FE2C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Cs/>
          <w:sz w:val="24"/>
          <w:szCs w:val="28"/>
        </w:rPr>
      </w:pPr>
      <w:r w:rsidRPr="00FE2CF4">
        <w:rPr>
          <w:rFonts w:ascii="Times New Roman" w:eastAsiaTheme="minorHAnsi" w:hAnsi="Times New Roman"/>
          <w:bCs/>
          <w:sz w:val="24"/>
          <w:szCs w:val="28"/>
        </w:rPr>
        <w:t>(утверждены приказом Министерства культуры Российской Федерации от 27 апреля 2018 года № 599)</w:t>
      </w:r>
    </w:p>
    <w:p w:rsidR="00FE2CF4" w:rsidRDefault="00FE2CF4" w:rsidP="00FE2C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8"/>
        </w:rPr>
      </w:pPr>
    </w:p>
    <w:p w:rsidR="003C1776" w:rsidRPr="003C1776" w:rsidRDefault="003C1776" w:rsidP="003C1776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  <w:r w:rsidRPr="003C1776">
        <w:rPr>
          <w:rFonts w:ascii="Times New Roman" w:eastAsiaTheme="minorHAnsi" w:hAnsi="Times New Roman"/>
          <w:b/>
          <w:bCs/>
          <w:sz w:val="24"/>
          <w:szCs w:val="24"/>
        </w:rPr>
        <w:t>1 – критерий открытости и доступности информации об организации культуры</w:t>
      </w:r>
    </w:p>
    <w:tbl>
      <w:tblPr>
        <w:tblW w:w="155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19"/>
        <w:gridCol w:w="2324"/>
        <w:gridCol w:w="1701"/>
        <w:gridCol w:w="1701"/>
        <w:gridCol w:w="1669"/>
        <w:gridCol w:w="32"/>
        <w:gridCol w:w="1779"/>
        <w:gridCol w:w="2049"/>
        <w:gridCol w:w="1661"/>
        <w:gridCol w:w="2037"/>
      </w:tblGrid>
      <w:tr w:rsidR="003C1776" w:rsidRPr="000D4853" w:rsidTr="003649A7">
        <w:trPr>
          <w:trHeight w:val="337"/>
          <w:jc w:val="center"/>
        </w:trPr>
        <w:tc>
          <w:tcPr>
            <w:tcW w:w="619" w:type="dxa"/>
            <w:vMerge w:val="restart"/>
            <w:tcBorders>
              <w:bottom w:val="nil"/>
            </w:tcBorders>
            <w:vAlign w:val="center"/>
          </w:tcPr>
          <w:p w:rsidR="003C1776" w:rsidRPr="000D4853" w:rsidRDefault="003C1776" w:rsidP="0036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324" w:type="dxa"/>
            <w:vMerge w:val="restart"/>
            <w:tcBorders>
              <w:bottom w:val="nil"/>
            </w:tcBorders>
            <w:vAlign w:val="center"/>
          </w:tcPr>
          <w:p w:rsidR="003C1776" w:rsidRPr="000D4853" w:rsidRDefault="003C1776" w:rsidP="0036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bottom w:val="nil"/>
            </w:tcBorders>
            <w:vAlign w:val="center"/>
          </w:tcPr>
          <w:p w:rsidR="003C1776" w:rsidRPr="000D4853" w:rsidRDefault="003C1776" w:rsidP="0036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230" w:type="dxa"/>
            <w:gridSpan w:val="5"/>
          </w:tcPr>
          <w:p w:rsidR="003C1776" w:rsidRPr="000D4853" w:rsidRDefault="003C1776" w:rsidP="0036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C2058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1.1 Соответствие информации о деятельности организации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культуры</w:t>
            </w:r>
            <w:r w:rsidRPr="00C2058B">
              <w:rPr>
                <w:rFonts w:ascii="Times New Roman" w:hAnsi="Times New Roman"/>
                <w:color w:val="000000"/>
                <w:sz w:val="20"/>
                <w:szCs w:val="20"/>
              </w:rPr>
              <w:t>, размещенной на общедоступных информационных ресурсах, ее содержанию и порядку (форме), установленным законодательными и иными нормативными правовыми актами Российской Федерации</w:t>
            </w:r>
          </w:p>
        </w:tc>
        <w:tc>
          <w:tcPr>
            <w:tcW w:w="3698" w:type="dxa"/>
            <w:gridSpan w:val="2"/>
          </w:tcPr>
          <w:p w:rsidR="003C1776" w:rsidRPr="000D4853" w:rsidRDefault="003C1776" w:rsidP="0036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C2058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1.2 Наличие на официальном сайте организации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культуры</w:t>
            </w:r>
            <w:r w:rsidRPr="00C2058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информации о дистанционных способах обратной связи и взаимодействия с получателями услуг и их функционирование</w:t>
            </w:r>
          </w:p>
        </w:tc>
      </w:tr>
      <w:tr w:rsidR="003C1776" w:rsidRPr="000D4853" w:rsidTr="003649A7">
        <w:trPr>
          <w:trHeight w:val="337"/>
          <w:jc w:val="center"/>
        </w:trPr>
        <w:tc>
          <w:tcPr>
            <w:tcW w:w="619" w:type="dxa"/>
            <w:vMerge/>
            <w:tcBorders>
              <w:bottom w:val="nil"/>
            </w:tcBorders>
            <w:vAlign w:val="center"/>
          </w:tcPr>
          <w:p w:rsidR="003C1776" w:rsidRPr="000D4853" w:rsidRDefault="003C1776" w:rsidP="0036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bottom w:val="nil"/>
            </w:tcBorders>
            <w:vAlign w:val="center"/>
          </w:tcPr>
          <w:p w:rsidR="003C1776" w:rsidRPr="000D4853" w:rsidRDefault="003C1776" w:rsidP="0036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bottom w:val="nil"/>
            </w:tcBorders>
            <w:vAlign w:val="center"/>
          </w:tcPr>
          <w:p w:rsidR="003C1776" w:rsidRPr="000D4853" w:rsidRDefault="003C1776" w:rsidP="0036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gridSpan w:val="3"/>
          </w:tcPr>
          <w:p w:rsidR="003C1776" w:rsidRPr="00C2058B" w:rsidRDefault="003C1776" w:rsidP="003649A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2058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1.1.1 - Соответствие информации о деятельности организации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культуры</w:t>
            </w:r>
            <w:r w:rsidRPr="00C2058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размещенной на </w:t>
            </w:r>
            <w:r w:rsidRPr="00221B3E">
              <w:rPr>
                <w:rFonts w:ascii="Times New Roman" w:hAnsi="Times New Roman"/>
                <w:b/>
                <w:i/>
                <w:color w:val="000000"/>
                <w:sz w:val="20"/>
                <w:szCs w:val="20"/>
              </w:rPr>
              <w:t>информационных стендах</w:t>
            </w:r>
            <w:r w:rsidRPr="00C2058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в помещении организации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культуры</w:t>
            </w:r>
            <w:r w:rsidRPr="00C2058B">
              <w:rPr>
                <w:rFonts w:ascii="Times New Roman" w:hAnsi="Times New Roman"/>
                <w:color w:val="000000"/>
                <w:sz w:val="20"/>
                <w:szCs w:val="20"/>
              </w:rPr>
              <w:t>, ее содержанию и порядку (форме), установленным нормативными правовыми актами.</w:t>
            </w:r>
          </w:p>
        </w:tc>
        <w:tc>
          <w:tcPr>
            <w:tcW w:w="3828" w:type="dxa"/>
            <w:gridSpan w:val="2"/>
          </w:tcPr>
          <w:p w:rsidR="003C1776" w:rsidRPr="00C2058B" w:rsidRDefault="003C1776" w:rsidP="003649A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2058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1.1.2 - Соответствие информации о деятельности организации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культуры</w:t>
            </w:r>
            <w:r w:rsidRPr="00C2058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размещенной </w:t>
            </w:r>
            <w:r w:rsidRPr="00221B3E">
              <w:rPr>
                <w:rFonts w:ascii="Times New Roman" w:hAnsi="Times New Roman"/>
                <w:b/>
                <w:i/>
                <w:color w:val="000000"/>
                <w:sz w:val="20"/>
                <w:szCs w:val="20"/>
              </w:rPr>
              <w:t>на официальном сайте</w:t>
            </w:r>
            <w:r w:rsidRPr="00C2058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организации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культуры</w:t>
            </w:r>
            <w:r w:rsidRPr="00C2058B">
              <w:rPr>
                <w:rFonts w:ascii="Times New Roman" w:hAnsi="Times New Roman"/>
                <w:color w:val="000000"/>
                <w:sz w:val="20"/>
                <w:szCs w:val="20"/>
              </w:rPr>
              <w:t>, ее содержанию и порядку (форме), установленным нормативными правовыми актами.</w:t>
            </w:r>
          </w:p>
        </w:tc>
        <w:tc>
          <w:tcPr>
            <w:tcW w:w="3698" w:type="dxa"/>
            <w:gridSpan w:val="2"/>
          </w:tcPr>
          <w:p w:rsidR="003C1776" w:rsidRPr="000D4853" w:rsidRDefault="003C1776" w:rsidP="0036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2058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1.2.1 - Наличие и функционирование на официальном сайте организации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культуры </w:t>
            </w:r>
            <w:r w:rsidRPr="00C2058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информации о </w:t>
            </w:r>
            <w:r w:rsidRPr="00221B3E">
              <w:rPr>
                <w:rFonts w:ascii="Times New Roman" w:hAnsi="Times New Roman"/>
                <w:b/>
                <w:i/>
                <w:color w:val="000000"/>
                <w:sz w:val="20"/>
                <w:szCs w:val="20"/>
              </w:rPr>
              <w:t>дистанционных способах</w:t>
            </w:r>
            <w:r w:rsidRPr="00C2058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взаимодействия с получателями услуг</w:t>
            </w:r>
          </w:p>
        </w:tc>
      </w:tr>
      <w:tr w:rsidR="003C1776" w:rsidRPr="000D4853" w:rsidTr="003649A7">
        <w:trPr>
          <w:trHeight w:val="337"/>
          <w:jc w:val="center"/>
        </w:trPr>
        <w:tc>
          <w:tcPr>
            <w:tcW w:w="619" w:type="dxa"/>
            <w:tcBorders>
              <w:top w:val="nil"/>
            </w:tcBorders>
          </w:tcPr>
          <w:p w:rsidR="003C1776" w:rsidRPr="000D4853" w:rsidRDefault="003C1776" w:rsidP="0036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D4853">
              <w:rPr>
                <w:rFonts w:ascii="Times New Roman" w:hAnsi="Times New Roman"/>
                <w:bCs/>
                <w:sz w:val="20"/>
                <w:szCs w:val="20"/>
              </w:rPr>
              <w:t>№ п/п</w:t>
            </w:r>
          </w:p>
        </w:tc>
        <w:tc>
          <w:tcPr>
            <w:tcW w:w="2324" w:type="dxa"/>
            <w:tcBorders>
              <w:top w:val="nil"/>
            </w:tcBorders>
          </w:tcPr>
          <w:p w:rsidR="003C1776" w:rsidRPr="000D4853" w:rsidRDefault="003C1776" w:rsidP="0036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D4853">
              <w:rPr>
                <w:rFonts w:ascii="Times New Roman" w:hAnsi="Times New Roman"/>
                <w:bCs/>
                <w:sz w:val="20"/>
                <w:szCs w:val="20"/>
              </w:rPr>
              <w:t>Наименование организации культуры</w:t>
            </w:r>
          </w:p>
        </w:tc>
        <w:tc>
          <w:tcPr>
            <w:tcW w:w="1701" w:type="dxa"/>
            <w:tcBorders>
              <w:top w:val="nil"/>
            </w:tcBorders>
          </w:tcPr>
          <w:p w:rsidR="003C1776" w:rsidRPr="000D4853" w:rsidRDefault="003C1776" w:rsidP="0036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D4853">
              <w:rPr>
                <w:rFonts w:ascii="Times New Roman" w:hAnsi="Times New Roman"/>
                <w:color w:val="000000"/>
                <w:sz w:val="20"/>
                <w:szCs w:val="20"/>
              </w:rPr>
              <w:t>Адрес официального сайта организации культуры в сети «Интернет»</w:t>
            </w:r>
          </w:p>
        </w:tc>
        <w:tc>
          <w:tcPr>
            <w:tcW w:w="1701" w:type="dxa"/>
          </w:tcPr>
          <w:p w:rsidR="003C1776" w:rsidRPr="00FD3138" w:rsidRDefault="003C1776" w:rsidP="0036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sz w:val="18"/>
                <w:szCs w:val="18"/>
              </w:rPr>
            </w:pPr>
            <w:r w:rsidRPr="00FD3138">
              <w:rPr>
                <w:rFonts w:ascii="Times New Roman" w:hAnsi="Times New Roman"/>
                <w:sz w:val="18"/>
                <w:szCs w:val="18"/>
              </w:rPr>
              <w:t>О</w:t>
            </w:r>
            <w:r w:rsidRPr="00FD313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бъем информации </w:t>
            </w:r>
            <w:r w:rsidRPr="00FD3138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(количество материалов/единиц информации)</w:t>
            </w:r>
            <w:r w:rsidRPr="00FD313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, </w:t>
            </w:r>
            <w:r w:rsidRPr="00FD3138">
              <w:rPr>
                <w:rFonts w:ascii="Times New Roman" w:hAnsi="Times New Roman"/>
                <w:sz w:val="18"/>
                <w:szCs w:val="18"/>
              </w:rPr>
              <w:t>размещенной на информационных стендах в помещении организации культуры</w:t>
            </w:r>
          </w:p>
        </w:tc>
        <w:tc>
          <w:tcPr>
            <w:tcW w:w="1701" w:type="dxa"/>
            <w:gridSpan w:val="2"/>
          </w:tcPr>
          <w:p w:rsidR="003C1776" w:rsidRPr="00FD3138" w:rsidRDefault="003C1776" w:rsidP="003649A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sz w:val="18"/>
                <w:szCs w:val="18"/>
              </w:rPr>
            </w:pPr>
            <w:r w:rsidRPr="00FD313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Объем информации </w:t>
            </w:r>
            <w:r w:rsidRPr="00FD3138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(количество материалов/единиц информации)</w:t>
            </w:r>
            <w:r w:rsidRPr="00FD313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, размещение которой на стенде в помещении организации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культуры</w:t>
            </w:r>
            <w:r w:rsidRPr="00FD313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установлено нормативными правовыми актами</w:t>
            </w:r>
          </w:p>
        </w:tc>
        <w:tc>
          <w:tcPr>
            <w:tcW w:w="1779" w:type="dxa"/>
          </w:tcPr>
          <w:p w:rsidR="003C1776" w:rsidRPr="00FD3138" w:rsidRDefault="003C1776" w:rsidP="003649A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D3138">
              <w:rPr>
                <w:rFonts w:ascii="Times New Roman" w:hAnsi="Times New Roman"/>
                <w:sz w:val="18"/>
                <w:szCs w:val="18"/>
              </w:rPr>
              <w:t>О</w:t>
            </w:r>
            <w:r w:rsidRPr="00FD313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бъем информации </w:t>
            </w:r>
            <w:r w:rsidRPr="00FD3138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(количество материалов/единиц информации)</w:t>
            </w:r>
            <w:r w:rsidRPr="00FD313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, </w:t>
            </w:r>
            <w:r w:rsidRPr="00FD3138">
              <w:rPr>
                <w:rFonts w:ascii="Times New Roman" w:hAnsi="Times New Roman"/>
                <w:sz w:val="18"/>
                <w:szCs w:val="18"/>
              </w:rPr>
              <w:t xml:space="preserve">размещенной на официальном сайте организации </w:t>
            </w:r>
            <w:r w:rsidRPr="00FD3138">
              <w:rPr>
                <w:rFonts w:ascii="Times New Roman" w:hAnsi="Times New Roman"/>
                <w:color w:val="000000"/>
                <w:sz w:val="18"/>
                <w:szCs w:val="18"/>
              </w:rPr>
              <w:t>культуры</w:t>
            </w:r>
            <w:r w:rsidRPr="00FD3138">
              <w:rPr>
                <w:rFonts w:ascii="Times New Roman" w:hAnsi="Times New Roman"/>
                <w:sz w:val="18"/>
                <w:szCs w:val="18"/>
              </w:rPr>
              <w:t xml:space="preserve"> в сети </w:t>
            </w:r>
            <w:r w:rsidRPr="00FD3138">
              <w:rPr>
                <w:rFonts w:ascii="Times New Roman" w:hAnsi="Times New Roman"/>
                <w:color w:val="000000"/>
                <w:sz w:val="18"/>
                <w:szCs w:val="18"/>
              </w:rPr>
              <w:t>«Интернет»</w:t>
            </w:r>
          </w:p>
        </w:tc>
        <w:tc>
          <w:tcPr>
            <w:tcW w:w="2049" w:type="dxa"/>
          </w:tcPr>
          <w:p w:rsidR="003C1776" w:rsidRPr="00FD3138" w:rsidRDefault="003C1776" w:rsidP="003649A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D313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Объем информации </w:t>
            </w:r>
            <w:r w:rsidRPr="00FD3138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(количество материалов/единиц информации)</w:t>
            </w:r>
            <w:r w:rsidRPr="00FD3138">
              <w:rPr>
                <w:rFonts w:ascii="Times New Roman" w:hAnsi="Times New Roman"/>
                <w:color w:val="000000"/>
                <w:sz w:val="18"/>
                <w:szCs w:val="18"/>
              </w:rPr>
              <w:t>, размещение которой на официальном сайте организации культуры в сети «Интернет» установлено нормативными правовыми актами</w:t>
            </w:r>
          </w:p>
        </w:tc>
        <w:tc>
          <w:tcPr>
            <w:tcW w:w="1661" w:type="dxa"/>
          </w:tcPr>
          <w:p w:rsidR="003C1776" w:rsidRPr="00FD3138" w:rsidRDefault="003C1776" w:rsidP="003649A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D3138">
              <w:rPr>
                <w:rFonts w:ascii="Times New Roman" w:hAnsi="Times New Roman"/>
                <w:sz w:val="18"/>
                <w:szCs w:val="18"/>
              </w:rPr>
              <w:t>Количество функционирующих дистанционных способов взаимодействия с получателями услуг, информация о которых размещена на официальном сайте организации культуры</w:t>
            </w:r>
          </w:p>
        </w:tc>
        <w:tc>
          <w:tcPr>
            <w:tcW w:w="2037" w:type="dxa"/>
          </w:tcPr>
          <w:p w:rsidR="003C1776" w:rsidRPr="00FD3138" w:rsidRDefault="003C1776" w:rsidP="003649A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D3138">
              <w:rPr>
                <w:rFonts w:ascii="Times New Roman" w:hAnsi="Times New Roman"/>
                <w:sz w:val="18"/>
                <w:szCs w:val="18"/>
              </w:rPr>
              <w:t>Количество и перечень функционирующих дистанционных способов взаимодействия с получателями услуг, информация о которых размещена на официальном сайте организации культуры</w:t>
            </w:r>
          </w:p>
        </w:tc>
      </w:tr>
      <w:tr w:rsidR="003C1776" w:rsidRPr="000D4853" w:rsidTr="003649A7">
        <w:trPr>
          <w:trHeight w:val="337"/>
          <w:jc w:val="center"/>
        </w:trPr>
        <w:tc>
          <w:tcPr>
            <w:tcW w:w="619" w:type="dxa"/>
          </w:tcPr>
          <w:p w:rsidR="003C1776" w:rsidRPr="000D4853" w:rsidRDefault="003C1776" w:rsidP="003C1776">
            <w:pPr>
              <w:pStyle w:val="1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0"/>
                <w:lang w:val="ru-RU"/>
              </w:rPr>
            </w:pPr>
          </w:p>
        </w:tc>
        <w:tc>
          <w:tcPr>
            <w:tcW w:w="2324" w:type="dxa"/>
          </w:tcPr>
          <w:p w:rsidR="003C1776" w:rsidRPr="00816080" w:rsidRDefault="003C1776" w:rsidP="003649A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Pr="00816080">
              <w:rPr>
                <w:rFonts w:ascii="Times New Roman" w:hAnsi="Times New Roman" w:cs="Times New Roman"/>
                <w:sz w:val="20"/>
                <w:szCs w:val="20"/>
              </w:rPr>
              <w:t xml:space="preserve">осударственное бюджетное учреждение </w:t>
            </w:r>
            <w:r w:rsidRPr="00816080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культуры Архангельской области «Вельский краеведческий музей имени В.Ф. Кулакова»</w:t>
            </w:r>
          </w:p>
        </w:tc>
        <w:tc>
          <w:tcPr>
            <w:tcW w:w="1701" w:type="dxa"/>
            <w:vAlign w:val="center"/>
          </w:tcPr>
          <w:p w:rsidR="003C1776" w:rsidRPr="00816080" w:rsidRDefault="00186A37" w:rsidP="0036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history="1">
              <w:r w:rsidR="003C1776" w:rsidRPr="00816080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http://vel-museum.ru/</w:t>
              </w:r>
            </w:hyperlink>
          </w:p>
        </w:tc>
        <w:tc>
          <w:tcPr>
            <w:tcW w:w="1701" w:type="dxa"/>
            <w:vAlign w:val="center"/>
          </w:tcPr>
          <w:p w:rsidR="003C1776" w:rsidRDefault="003C1776" w:rsidP="0036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</w:p>
        </w:tc>
        <w:tc>
          <w:tcPr>
            <w:tcW w:w="1669" w:type="dxa"/>
            <w:vAlign w:val="center"/>
          </w:tcPr>
          <w:p w:rsidR="003C1776" w:rsidRDefault="003C1776" w:rsidP="0036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9</w:t>
            </w:r>
          </w:p>
        </w:tc>
        <w:tc>
          <w:tcPr>
            <w:tcW w:w="1811" w:type="dxa"/>
            <w:gridSpan w:val="2"/>
            <w:vAlign w:val="center"/>
          </w:tcPr>
          <w:p w:rsidR="003C1776" w:rsidRPr="000D4853" w:rsidRDefault="003C1776" w:rsidP="0036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9</w:t>
            </w:r>
          </w:p>
        </w:tc>
        <w:tc>
          <w:tcPr>
            <w:tcW w:w="2049" w:type="dxa"/>
            <w:vAlign w:val="center"/>
          </w:tcPr>
          <w:p w:rsidR="003C1776" w:rsidRPr="000D4853" w:rsidRDefault="003C1776" w:rsidP="0036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12</w:t>
            </w:r>
          </w:p>
        </w:tc>
        <w:tc>
          <w:tcPr>
            <w:tcW w:w="1661" w:type="dxa"/>
            <w:vAlign w:val="center"/>
          </w:tcPr>
          <w:p w:rsidR="003C1776" w:rsidRPr="000D4853" w:rsidRDefault="003C1776" w:rsidP="0036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2037" w:type="dxa"/>
            <w:vAlign w:val="center"/>
          </w:tcPr>
          <w:p w:rsidR="003C1776" w:rsidRDefault="003C1776" w:rsidP="003C1776">
            <w:pPr>
              <w:pStyle w:val="a7"/>
              <w:numPr>
                <w:ilvl w:val="0"/>
                <w:numId w:val="9"/>
              </w:numPr>
              <w:tabs>
                <w:tab w:val="left" w:pos="205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телефон</w:t>
            </w:r>
          </w:p>
          <w:p w:rsidR="003C1776" w:rsidRPr="000D4853" w:rsidRDefault="003C1776" w:rsidP="003C1776">
            <w:pPr>
              <w:pStyle w:val="a7"/>
              <w:numPr>
                <w:ilvl w:val="0"/>
                <w:numId w:val="9"/>
              </w:numPr>
              <w:tabs>
                <w:tab w:val="left" w:pos="205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D4853">
              <w:rPr>
                <w:rFonts w:ascii="Times New Roman" w:hAnsi="Times New Roman"/>
                <w:bCs/>
                <w:sz w:val="20"/>
                <w:szCs w:val="20"/>
              </w:rPr>
              <w:t>электронная почта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3C1776" w:rsidRPr="000D4853" w:rsidRDefault="003C1776" w:rsidP="003649A7">
            <w:pPr>
              <w:pStyle w:val="a7"/>
              <w:tabs>
                <w:tab w:val="left" w:pos="20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60 баллов</w:t>
            </w:r>
          </w:p>
        </w:tc>
      </w:tr>
    </w:tbl>
    <w:p w:rsidR="003C1776" w:rsidRPr="00D34A0D" w:rsidRDefault="003C1776" w:rsidP="003C1776">
      <w:pPr>
        <w:spacing w:after="0" w:line="240" w:lineRule="auto"/>
        <w:rPr>
          <w:rFonts w:ascii="Times New Roman" w:hAnsi="Times New Roman"/>
        </w:rPr>
      </w:pPr>
    </w:p>
    <w:p w:rsidR="003C1776" w:rsidRDefault="003C1776" w:rsidP="003C1776">
      <w:pPr>
        <w:spacing w:after="0" w:line="240" w:lineRule="auto"/>
      </w:pPr>
    </w:p>
    <w:p w:rsidR="003C1776" w:rsidRDefault="003C1776" w:rsidP="003C1776">
      <w:pPr>
        <w:spacing w:after="0" w:line="240" w:lineRule="auto"/>
      </w:pPr>
    </w:p>
    <w:p w:rsidR="003C1776" w:rsidRDefault="003C1776" w:rsidP="003C1776">
      <w:pPr>
        <w:spacing w:after="0" w:line="240" w:lineRule="auto"/>
      </w:pPr>
    </w:p>
    <w:p w:rsidR="003C1776" w:rsidRDefault="003C1776" w:rsidP="003C1776">
      <w:pPr>
        <w:spacing w:after="0" w:line="240" w:lineRule="auto"/>
      </w:pPr>
    </w:p>
    <w:p w:rsidR="003C1776" w:rsidRDefault="003C1776" w:rsidP="003C1776">
      <w:pPr>
        <w:spacing w:after="0" w:line="240" w:lineRule="auto"/>
      </w:pPr>
    </w:p>
    <w:p w:rsidR="003C1776" w:rsidRDefault="003C1776" w:rsidP="003C1776">
      <w:pPr>
        <w:spacing w:after="0" w:line="240" w:lineRule="auto"/>
      </w:pPr>
    </w:p>
    <w:p w:rsidR="003C1776" w:rsidRDefault="003C1776" w:rsidP="003C1776">
      <w:pPr>
        <w:spacing w:after="0" w:line="240" w:lineRule="auto"/>
      </w:pPr>
    </w:p>
    <w:tbl>
      <w:tblPr>
        <w:tblStyle w:val="a6"/>
        <w:tblW w:w="15166" w:type="dxa"/>
        <w:tblLook w:val="04A0" w:firstRow="1" w:lastRow="0" w:firstColumn="1" w:lastColumn="0" w:noHBand="0" w:noVBand="1"/>
      </w:tblPr>
      <w:tblGrid>
        <w:gridCol w:w="534"/>
        <w:gridCol w:w="3119"/>
        <w:gridCol w:w="1559"/>
        <w:gridCol w:w="2535"/>
        <w:gridCol w:w="2806"/>
        <w:gridCol w:w="2402"/>
        <w:gridCol w:w="2211"/>
      </w:tblGrid>
      <w:tr w:rsidR="003C1776" w:rsidRPr="00BC5D41" w:rsidTr="003649A7">
        <w:trPr>
          <w:trHeight w:val="473"/>
        </w:trPr>
        <w:tc>
          <w:tcPr>
            <w:tcW w:w="534" w:type="dxa"/>
            <w:vMerge w:val="restart"/>
            <w:vAlign w:val="center"/>
          </w:tcPr>
          <w:p w:rsidR="003C1776" w:rsidRPr="00BC5D41" w:rsidRDefault="003C1776" w:rsidP="003649A7">
            <w:pPr>
              <w:jc w:val="center"/>
              <w:rPr>
                <w:rFonts w:ascii="Times New Roman" w:eastAsiaTheme="minorHAnsi" w:hAnsi="Times New Roman"/>
                <w:bCs/>
                <w:sz w:val="20"/>
                <w:szCs w:val="20"/>
              </w:rPr>
            </w:pPr>
            <w:r w:rsidRPr="00BC5D41">
              <w:rPr>
                <w:rFonts w:ascii="Times New Roman" w:eastAsiaTheme="minorHAnsi" w:hAnsi="Times New Roman"/>
                <w:bCs/>
                <w:sz w:val="20"/>
                <w:szCs w:val="20"/>
              </w:rPr>
              <w:t>№ п/п</w:t>
            </w:r>
          </w:p>
        </w:tc>
        <w:tc>
          <w:tcPr>
            <w:tcW w:w="3119" w:type="dxa"/>
            <w:vMerge w:val="restart"/>
            <w:vAlign w:val="center"/>
          </w:tcPr>
          <w:p w:rsidR="003C1776" w:rsidRPr="00BC5D41" w:rsidRDefault="003C1776" w:rsidP="003649A7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BC5D41">
              <w:rPr>
                <w:rFonts w:ascii="Times New Roman" w:eastAsiaTheme="minorHAnsi" w:hAnsi="Times New Roman"/>
                <w:bCs/>
                <w:sz w:val="20"/>
                <w:szCs w:val="20"/>
              </w:rPr>
              <w:t>Наименование организации культуры</w:t>
            </w:r>
          </w:p>
        </w:tc>
        <w:tc>
          <w:tcPr>
            <w:tcW w:w="1559" w:type="dxa"/>
            <w:vMerge w:val="restart"/>
            <w:vAlign w:val="center"/>
          </w:tcPr>
          <w:p w:rsidR="003C1776" w:rsidRPr="00BC5D41" w:rsidRDefault="003C1776" w:rsidP="003649A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BC5D41">
              <w:rPr>
                <w:rFonts w:ascii="Times New Roman" w:hAnsi="Times New Roman"/>
                <w:sz w:val="20"/>
                <w:szCs w:val="20"/>
              </w:rPr>
              <w:t>О</w:t>
            </w:r>
            <w:r w:rsidRPr="00BC5D41">
              <w:rPr>
                <w:rFonts w:ascii="Times New Roman" w:hAnsi="Times New Roman"/>
                <w:color w:val="000000"/>
                <w:sz w:val="20"/>
                <w:szCs w:val="20"/>
              </w:rPr>
              <w:t>бщее число опрошенных потребителей</w:t>
            </w:r>
          </w:p>
        </w:tc>
        <w:tc>
          <w:tcPr>
            <w:tcW w:w="9954" w:type="dxa"/>
            <w:gridSpan w:val="4"/>
          </w:tcPr>
          <w:p w:rsidR="003C1776" w:rsidRPr="00BC5D41" w:rsidRDefault="003C1776" w:rsidP="003649A7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Cs/>
                <w:sz w:val="20"/>
                <w:szCs w:val="20"/>
              </w:rPr>
            </w:pPr>
            <w:r w:rsidRPr="00BC5D4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1.3 Доля получателей услуг, удовлетворенных открытостью, полнотой и доступностью информации о деятельности организации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культуры</w:t>
            </w:r>
          </w:p>
        </w:tc>
      </w:tr>
      <w:tr w:rsidR="003C1776" w:rsidRPr="00BC5D41" w:rsidTr="003649A7">
        <w:trPr>
          <w:trHeight w:val="1215"/>
        </w:trPr>
        <w:tc>
          <w:tcPr>
            <w:tcW w:w="534" w:type="dxa"/>
            <w:vMerge/>
          </w:tcPr>
          <w:p w:rsidR="003C1776" w:rsidRPr="00BC5D41" w:rsidRDefault="003C1776" w:rsidP="003649A7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:rsidR="003C1776" w:rsidRPr="00BC5D41" w:rsidRDefault="003C1776" w:rsidP="003649A7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3C1776" w:rsidRPr="00BC5D41" w:rsidRDefault="003C1776" w:rsidP="003649A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341" w:type="dxa"/>
            <w:gridSpan w:val="2"/>
          </w:tcPr>
          <w:p w:rsidR="003C1776" w:rsidRPr="00BC5D41" w:rsidRDefault="003C1776" w:rsidP="003649A7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1.3.1 </w:t>
            </w:r>
            <w:r w:rsidRPr="00BC5D4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Удовлетворенность качеством, полнотой и доступностью информации о деятельности организации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культуры</w:t>
            </w:r>
            <w:r w:rsidRPr="00BC5D4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, размещенной </w:t>
            </w:r>
            <w:r w:rsidRPr="00BC5D41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 xml:space="preserve">на информационных стендах </w:t>
            </w:r>
            <w:r w:rsidRPr="00BC5D4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в помещении организации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культуры</w:t>
            </w:r>
          </w:p>
        </w:tc>
        <w:tc>
          <w:tcPr>
            <w:tcW w:w="4613" w:type="dxa"/>
            <w:gridSpan w:val="2"/>
          </w:tcPr>
          <w:p w:rsidR="003C1776" w:rsidRPr="00BC5D41" w:rsidRDefault="003C1776" w:rsidP="003649A7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1.3.2 </w:t>
            </w:r>
            <w:r w:rsidRPr="00BC5D4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Удовлетворенность качеством, полнотой и доступностью информации о деятельности организации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культуры</w:t>
            </w:r>
            <w:r w:rsidRPr="00BC5D4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, размещенной на официальном сайте организации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культуры</w:t>
            </w:r>
            <w:r w:rsidRPr="00BC5D4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BC5D41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в сети «Интернет»</w:t>
            </w:r>
          </w:p>
        </w:tc>
      </w:tr>
      <w:tr w:rsidR="003C1776" w:rsidRPr="00BC5D41" w:rsidTr="003649A7">
        <w:trPr>
          <w:trHeight w:val="2400"/>
        </w:trPr>
        <w:tc>
          <w:tcPr>
            <w:tcW w:w="534" w:type="dxa"/>
            <w:vMerge/>
          </w:tcPr>
          <w:p w:rsidR="003C1776" w:rsidRPr="00BC5D41" w:rsidRDefault="003C1776" w:rsidP="003649A7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:rsidR="003C1776" w:rsidRPr="00BC5D41" w:rsidRDefault="003C1776" w:rsidP="003649A7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3C1776" w:rsidRPr="00BC5D41" w:rsidRDefault="003C1776" w:rsidP="003649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5" w:type="dxa"/>
          </w:tcPr>
          <w:p w:rsidR="003C1776" w:rsidRPr="00BC5D41" w:rsidRDefault="003C1776" w:rsidP="003649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C5D41">
              <w:rPr>
                <w:rFonts w:ascii="Times New Roman" w:hAnsi="Times New Roman"/>
                <w:sz w:val="20"/>
                <w:szCs w:val="20"/>
              </w:rPr>
              <w:t>Число опрошенных граждан, ответивших на вопрос об удовлетворенности открытостью, полнотой и доступностью информации, размещенной на информационных стендах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в организации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культуры</w:t>
            </w:r>
          </w:p>
        </w:tc>
        <w:tc>
          <w:tcPr>
            <w:tcW w:w="2806" w:type="dxa"/>
          </w:tcPr>
          <w:p w:rsidR="003C1776" w:rsidRPr="00BC5D41" w:rsidRDefault="003C1776" w:rsidP="003649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C5D41">
              <w:rPr>
                <w:rFonts w:ascii="Times New Roman" w:hAnsi="Times New Roman"/>
                <w:sz w:val="20"/>
                <w:szCs w:val="20"/>
              </w:rPr>
              <w:t>Число получателей услуг, удовлетворенных открытостью, полнотой и доступностью информации, размещенной на информационных стендах в помещении организации культуры</w:t>
            </w:r>
          </w:p>
        </w:tc>
        <w:tc>
          <w:tcPr>
            <w:tcW w:w="2402" w:type="dxa"/>
          </w:tcPr>
          <w:p w:rsidR="003C1776" w:rsidRPr="00BC5D41" w:rsidRDefault="003C1776" w:rsidP="003649A7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Cs/>
                <w:sz w:val="20"/>
                <w:szCs w:val="20"/>
              </w:rPr>
            </w:pPr>
            <w:r w:rsidRPr="00BC5D41">
              <w:rPr>
                <w:rFonts w:ascii="Times New Roman" w:hAnsi="Times New Roman"/>
                <w:sz w:val="20"/>
                <w:szCs w:val="20"/>
              </w:rPr>
              <w:t>Число опрошенных граждан, ответивших на вопрос об удовлетворенности открытостью, полнотой и доступностью информации, размещенной на официальном сайте</w:t>
            </w:r>
          </w:p>
        </w:tc>
        <w:tc>
          <w:tcPr>
            <w:tcW w:w="2211" w:type="dxa"/>
          </w:tcPr>
          <w:p w:rsidR="003C1776" w:rsidRPr="00BC5D41" w:rsidRDefault="003C1776" w:rsidP="003649A7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Cs/>
                <w:sz w:val="20"/>
                <w:szCs w:val="20"/>
              </w:rPr>
            </w:pPr>
            <w:r w:rsidRPr="00BC5D41">
              <w:rPr>
                <w:rFonts w:ascii="Times New Roman" w:hAnsi="Times New Roman"/>
                <w:sz w:val="20"/>
                <w:szCs w:val="20"/>
              </w:rPr>
              <w:t>Число получателей услуг, удовлетворенных открытостью, полнотой и доступностью информации, размещенной на официальном сайте организации культуры</w:t>
            </w:r>
          </w:p>
        </w:tc>
      </w:tr>
      <w:tr w:rsidR="003C1776" w:rsidRPr="00BC5D41" w:rsidTr="003649A7">
        <w:trPr>
          <w:trHeight w:val="230"/>
        </w:trPr>
        <w:tc>
          <w:tcPr>
            <w:tcW w:w="534" w:type="dxa"/>
          </w:tcPr>
          <w:p w:rsidR="003C1776" w:rsidRPr="00BC5D41" w:rsidRDefault="003C1776" w:rsidP="003C1776">
            <w:pPr>
              <w:pStyle w:val="a7"/>
              <w:numPr>
                <w:ilvl w:val="0"/>
                <w:numId w:val="194"/>
              </w:numPr>
              <w:autoSpaceDE w:val="0"/>
              <w:autoSpaceDN w:val="0"/>
              <w:adjustRightInd w:val="0"/>
              <w:ind w:left="0" w:firstLine="142"/>
              <w:rPr>
                <w:rFonts w:ascii="Times New Roman" w:eastAsiaTheme="minorHAnsi" w:hAnsi="Times New Roman"/>
                <w:bCs/>
                <w:sz w:val="20"/>
                <w:szCs w:val="20"/>
              </w:rPr>
            </w:pPr>
          </w:p>
        </w:tc>
        <w:tc>
          <w:tcPr>
            <w:tcW w:w="3119" w:type="dxa"/>
          </w:tcPr>
          <w:p w:rsidR="003C1776" w:rsidRDefault="003C1776" w:rsidP="003649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государственное бюджетное учреждение </w:t>
            </w:r>
            <w:r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культуры Архангельской области «Вельский краеведческий музей имени В.Ф. Кулакова»</w:t>
            </w:r>
          </w:p>
        </w:tc>
        <w:tc>
          <w:tcPr>
            <w:tcW w:w="1559" w:type="dxa"/>
            <w:vAlign w:val="center"/>
          </w:tcPr>
          <w:p w:rsidR="003C1776" w:rsidRPr="00BC5D41" w:rsidRDefault="003C1776" w:rsidP="003649A7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Cs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bCs/>
                <w:sz w:val="20"/>
                <w:szCs w:val="20"/>
              </w:rPr>
              <w:t>618</w:t>
            </w:r>
          </w:p>
        </w:tc>
        <w:tc>
          <w:tcPr>
            <w:tcW w:w="2535" w:type="dxa"/>
            <w:vAlign w:val="center"/>
          </w:tcPr>
          <w:p w:rsidR="003C1776" w:rsidRPr="00BC5D41" w:rsidRDefault="003C1776" w:rsidP="003649A7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Cs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bCs/>
                <w:sz w:val="20"/>
                <w:szCs w:val="20"/>
              </w:rPr>
              <w:t>561</w:t>
            </w:r>
          </w:p>
        </w:tc>
        <w:tc>
          <w:tcPr>
            <w:tcW w:w="2806" w:type="dxa"/>
            <w:vAlign w:val="center"/>
          </w:tcPr>
          <w:p w:rsidR="003C1776" w:rsidRPr="00BC5D41" w:rsidRDefault="003C1776" w:rsidP="003649A7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Cs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bCs/>
                <w:sz w:val="20"/>
                <w:szCs w:val="20"/>
              </w:rPr>
              <w:t>543</w:t>
            </w:r>
          </w:p>
        </w:tc>
        <w:tc>
          <w:tcPr>
            <w:tcW w:w="2402" w:type="dxa"/>
            <w:vAlign w:val="center"/>
          </w:tcPr>
          <w:p w:rsidR="003C1776" w:rsidRPr="00BC5D41" w:rsidRDefault="003C1776" w:rsidP="003649A7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Cs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bCs/>
                <w:sz w:val="20"/>
                <w:szCs w:val="20"/>
              </w:rPr>
              <w:t>524</w:t>
            </w:r>
          </w:p>
        </w:tc>
        <w:tc>
          <w:tcPr>
            <w:tcW w:w="2211" w:type="dxa"/>
            <w:vAlign w:val="center"/>
          </w:tcPr>
          <w:p w:rsidR="003C1776" w:rsidRPr="00BC5D41" w:rsidRDefault="003C1776" w:rsidP="003649A7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Cs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bCs/>
                <w:sz w:val="20"/>
                <w:szCs w:val="20"/>
              </w:rPr>
              <w:t>502</w:t>
            </w:r>
          </w:p>
        </w:tc>
      </w:tr>
    </w:tbl>
    <w:p w:rsidR="003C1776" w:rsidRPr="003C1776" w:rsidRDefault="003C1776" w:rsidP="003C1776">
      <w:pPr>
        <w:pStyle w:val="a7"/>
        <w:autoSpaceDE w:val="0"/>
        <w:autoSpaceDN w:val="0"/>
        <w:adjustRightInd w:val="0"/>
        <w:ind w:left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C1776" w:rsidRPr="003C1776" w:rsidRDefault="003C1776" w:rsidP="003C1776">
      <w:pPr>
        <w:pStyle w:val="a7"/>
        <w:autoSpaceDE w:val="0"/>
        <w:autoSpaceDN w:val="0"/>
        <w:adjustRightInd w:val="0"/>
        <w:spacing w:line="240" w:lineRule="auto"/>
        <w:ind w:left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3C1776">
        <w:rPr>
          <w:rFonts w:ascii="Times New Roman" w:hAnsi="Times New Roman"/>
          <w:b/>
          <w:bCs/>
          <w:sz w:val="24"/>
          <w:szCs w:val="24"/>
        </w:rPr>
        <w:t>2 – критерий комфортности условий предоставления услуги</w:t>
      </w:r>
    </w:p>
    <w:tbl>
      <w:tblPr>
        <w:tblStyle w:val="a6"/>
        <w:tblW w:w="15290" w:type="dxa"/>
        <w:tblInd w:w="-34" w:type="dxa"/>
        <w:tblLook w:val="04A0" w:firstRow="1" w:lastRow="0" w:firstColumn="1" w:lastColumn="0" w:noHBand="0" w:noVBand="1"/>
      </w:tblPr>
      <w:tblGrid>
        <w:gridCol w:w="963"/>
        <w:gridCol w:w="2893"/>
        <w:gridCol w:w="2858"/>
        <w:gridCol w:w="2859"/>
        <w:gridCol w:w="2858"/>
        <w:gridCol w:w="2859"/>
      </w:tblGrid>
      <w:tr w:rsidR="003C1776" w:rsidRPr="00160995" w:rsidTr="003649A7">
        <w:trPr>
          <w:trHeight w:val="594"/>
        </w:trPr>
        <w:tc>
          <w:tcPr>
            <w:tcW w:w="963" w:type="dxa"/>
            <w:vMerge w:val="restart"/>
            <w:vAlign w:val="center"/>
          </w:tcPr>
          <w:p w:rsidR="003C1776" w:rsidRPr="00160995" w:rsidRDefault="003C1776" w:rsidP="003649A7">
            <w:pPr>
              <w:jc w:val="center"/>
              <w:rPr>
                <w:rFonts w:ascii="Times New Roman" w:eastAsiaTheme="minorHAnsi" w:hAnsi="Times New Roman"/>
                <w:bCs/>
                <w:sz w:val="20"/>
                <w:szCs w:val="20"/>
              </w:rPr>
            </w:pPr>
            <w:r w:rsidRPr="00160995">
              <w:rPr>
                <w:rFonts w:ascii="Times New Roman" w:eastAsiaTheme="minorHAnsi" w:hAnsi="Times New Roman"/>
                <w:bCs/>
                <w:sz w:val="20"/>
                <w:szCs w:val="20"/>
              </w:rPr>
              <w:t>№ п/п</w:t>
            </w:r>
          </w:p>
        </w:tc>
        <w:tc>
          <w:tcPr>
            <w:tcW w:w="2893" w:type="dxa"/>
            <w:vMerge w:val="restart"/>
            <w:vAlign w:val="center"/>
          </w:tcPr>
          <w:p w:rsidR="003C1776" w:rsidRPr="00160995" w:rsidRDefault="003C1776" w:rsidP="003649A7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60995">
              <w:rPr>
                <w:rFonts w:ascii="Times New Roman" w:eastAsiaTheme="minorHAnsi" w:hAnsi="Times New Roman"/>
                <w:bCs/>
                <w:sz w:val="20"/>
                <w:szCs w:val="20"/>
              </w:rPr>
              <w:t>Наименование организации культуры</w:t>
            </w:r>
          </w:p>
        </w:tc>
        <w:tc>
          <w:tcPr>
            <w:tcW w:w="5717" w:type="dxa"/>
            <w:gridSpan w:val="2"/>
          </w:tcPr>
          <w:p w:rsidR="003C1776" w:rsidRPr="00160995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6099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2.1 Обеспечение в организации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культуры</w:t>
            </w:r>
            <w:r w:rsidRPr="0016099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комфортных условий предоставления услуг</w:t>
            </w:r>
          </w:p>
        </w:tc>
        <w:tc>
          <w:tcPr>
            <w:tcW w:w="5717" w:type="dxa"/>
            <w:gridSpan w:val="2"/>
          </w:tcPr>
          <w:p w:rsidR="003C1776" w:rsidRPr="00160995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6099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2.3 Доля получателей услуг удовлетворенных комфортностью предоставления услуг организацией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культуры</w:t>
            </w:r>
          </w:p>
        </w:tc>
      </w:tr>
      <w:tr w:rsidR="003C1776" w:rsidRPr="00160995" w:rsidTr="003649A7">
        <w:trPr>
          <w:trHeight w:val="253"/>
        </w:trPr>
        <w:tc>
          <w:tcPr>
            <w:tcW w:w="963" w:type="dxa"/>
            <w:vMerge/>
          </w:tcPr>
          <w:p w:rsidR="003C1776" w:rsidRPr="00160995" w:rsidRDefault="003C1776" w:rsidP="003649A7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893" w:type="dxa"/>
            <w:vMerge/>
          </w:tcPr>
          <w:p w:rsidR="003C1776" w:rsidRPr="00160995" w:rsidRDefault="003C1776" w:rsidP="003649A7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717" w:type="dxa"/>
            <w:gridSpan w:val="2"/>
          </w:tcPr>
          <w:p w:rsidR="003C1776" w:rsidRPr="00160995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60995">
              <w:rPr>
                <w:rFonts w:ascii="Times New Roman" w:hAnsi="Times New Roman"/>
                <w:color w:val="000000"/>
                <w:sz w:val="20"/>
                <w:szCs w:val="20"/>
              </w:rPr>
              <w:t>2.1.1 - Наличие комфортных условий для предоставления услуг</w:t>
            </w:r>
          </w:p>
        </w:tc>
        <w:tc>
          <w:tcPr>
            <w:tcW w:w="5717" w:type="dxa"/>
            <w:gridSpan w:val="2"/>
          </w:tcPr>
          <w:p w:rsidR="003C1776" w:rsidRPr="00160995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6099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2.3.1 - Удовлетворенность комфортностью предоставления услуг организацией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культуры</w:t>
            </w:r>
          </w:p>
        </w:tc>
      </w:tr>
      <w:tr w:rsidR="003C1776" w:rsidRPr="00160995" w:rsidTr="003649A7">
        <w:trPr>
          <w:trHeight w:val="339"/>
        </w:trPr>
        <w:tc>
          <w:tcPr>
            <w:tcW w:w="963" w:type="dxa"/>
            <w:vMerge/>
          </w:tcPr>
          <w:p w:rsidR="003C1776" w:rsidRPr="00160995" w:rsidRDefault="003C1776" w:rsidP="003649A7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893" w:type="dxa"/>
            <w:vMerge/>
          </w:tcPr>
          <w:p w:rsidR="003C1776" w:rsidRPr="00160995" w:rsidRDefault="003C1776" w:rsidP="003649A7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858" w:type="dxa"/>
          </w:tcPr>
          <w:p w:rsidR="003C1776" w:rsidRPr="00160995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Количество комфортных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 xml:space="preserve">условий </w:t>
            </w:r>
          </w:p>
        </w:tc>
        <w:tc>
          <w:tcPr>
            <w:tcW w:w="2859" w:type="dxa"/>
          </w:tcPr>
          <w:p w:rsidR="003C1776" w:rsidRPr="00160995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 xml:space="preserve">Перечень комфортных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условий в организации культуры</w:t>
            </w:r>
          </w:p>
        </w:tc>
        <w:tc>
          <w:tcPr>
            <w:tcW w:w="2858" w:type="dxa"/>
          </w:tcPr>
          <w:p w:rsidR="003C1776" w:rsidRPr="00160995" w:rsidRDefault="003C1776" w:rsidP="003649A7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</w:t>
            </w:r>
            <w:r w:rsidRPr="0016099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бщее число опрошенных </w:t>
            </w:r>
            <w:r w:rsidRPr="00160995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потребителей</w:t>
            </w:r>
          </w:p>
        </w:tc>
        <w:tc>
          <w:tcPr>
            <w:tcW w:w="2859" w:type="dxa"/>
          </w:tcPr>
          <w:p w:rsidR="003C1776" w:rsidRPr="00160995" w:rsidRDefault="003C1776" w:rsidP="003649A7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Cs/>
                <w:sz w:val="20"/>
                <w:szCs w:val="20"/>
              </w:rPr>
            </w:pPr>
            <w:r w:rsidRPr="00AC496B">
              <w:rPr>
                <w:rFonts w:ascii="Times New Roman" w:hAnsi="Times New Roman"/>
                <w:sz w:val="20"/>
                <w:szCs w:val="20"/>
              </w:rPr>
              <w:lastRenderedPageBreak/>
              <w:t>Ч</w:t>
            </w:r>
            <w:r w:rsidRPr="00160995">
              <w:rPr>
                <w:rFonts w:ascii="Times New Roman" w:hAnsi="Times New Roman"/>
                <w:sz w:val="20"/>
                <w:szCs w:val="20"/>
              </w:rPr>
              <w:t xml:space="preserve">исло получателей услуг, </w:t>
            </w:r>
            <w:r w:rsidRPr="00160995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удовлетворенных комфортностью предоставления услуг организацией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культуры</w:t>
            </w:r>
          </w:p>
        </w:tc>
      </w:tr>
      <w:tr w:rsidR="003C1776" w:rsidRPr="00160995" w:rsidTr="003649A7">
        <w:trPr>
          <w:trHeight w:val="353"/>
        </w:trPr>
        <w:tc>
          <w:tcPr>
            <w:tcW w:w="963" w:type="dxa"/>
          </w:tcPr>
          <w:p w:rsidR="003C1776" w:rsidRPr="00160995" w:rsidRDefault="003C1776" w:rsidP="003C1776">
            <w:pPr>
              <w:pStyle w:val="a7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893" w:type="dxa"/>
          </w:tcPr>
          <w:p w:rsidR="003C1776" w:rsidRDefault="003C1776" w:rsidP="003649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государственное бюджетное учреждение </w:t>
            </w:r>
            <w:r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культуры Архангельской области «Вельский краеведческий музей имени В.Ф. Кулакова»</w:t>
            </w:r>
          </w:p>
        </w:tc>
        <w:tc>
          <w:tcPr>
            <w:tcW w:w="2858" w:type="dxa"/>
            <w:vAlign w:val="center"/>
          </w:tcPr>
          <w:p w:rsidR="003C1776" w:rsidRPr="00160995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</w:p>
        </w:tc>
        <w:tc>
          <w:tcPr>
            <w:tcW w:w="2859" w:type="dxa"/>
            <w:vAlign w:val="center"/>
          </w:tcPr>
          <w:p w:rsidR="003C1776" w:rsidRPr="00160995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условия 1, 2, 4 – 6 </w:t>
            </w:r>
          </w:p>
        </w:tc>
        <w:tc>
          <w:tcPr>
            <w:tcW w:w="2858" w:type="dxa"/>
            <w:vAlign w:val="center"/>
          </w:tcPr>
          <w:p w:rsidR="003C1776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618</w:t>
            </w:r>
          </w:p>
        </w:tc>
        <w:tc>
          <w:tcPr>
            <w:tcW w:w="2859" w:type="dxa"/>
            <w:vAlign w:val="center"/>
          </w:tcPr>
          <w:p w:rsidR="003C1776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590</w:t>
            </w:r>
          </w:p>
        </w:tc>
      </w:tr>
    </w:tbl>
    <w:p w:rsidR="003C1776" w:rsidRDefault="003C1776" w:rsidP="003C1776">
      <w:pPr>
        <w:spacing w:after="0" w:line="240" w:lineRule="auto"/>
      </w:pPr>
    </w:p>
    <w:p w:rsidR="003C1776" w:rsidRDefault="003C1776" w:rsidP="003C1776">
      <w:pPr>
        <w:spacing w:after="0" w:line="240" w:lineRule="auto"/>
      </w:pPr>
    </w:p>
    <w:p w:rsidR="003C1776" w:rsidRPr="003C1776" w:rsidRDefault="003C1776" w:rsidP="003C1776">
      <w:pPr>
        <w:pStyle w:val="a7"/>
        <w:autoSpaceDE w:val="0"/>
        <w:autoSpaceDN w:val="0"/>
        <w:adjustRightInd w:val="0"/>
        <w:spacing w:line="240" w:lineRule="auto"/>
        <w:ind w:left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3C1776">
        <w:rPr>
          <w:rFonts w:ascii="Times New Roman" w:hAnsi="Times New Roman"/>
          <w:b/>
          <w:bCs/>
          <w:sz w:val="24"/>
          <w:szCs w:val="24"/>
        </w:rPr>
        <w:t>3 – критерий доступности услуг для инвалидов</w:t>
      </w:r>
    </w:p>
    <w:tbl>
      <w:tblPr>
        <w:tblStyle w:val="a6"/>
        <w:tblW w:w="15222" w:type="dxa"/>
        <w:tblInd w:w="-34" w:type="dxa"/>
        <w:tblLook w:val="04A0" w:firstRow="1" w:lastRow="0" w:firstColumn="1" w:lastColumn="0" w:noHBand="0" w:noVBand="1"/>
      </w:tblPr>
      <w:tblGrid>
        <w:gridCol w:w="515"/>
        <w:gridCol w:w="2101"/>
        <w:gridCol w:w="1688"/>
        <w:gridCol w:w="1527"/>
        <w:gridCol w:w="1435"/>
        <w:gridCol w:w="1812"/>
        <w:gridCol w:w="562"/>
        <w:gridCol w:w="2262"/>
        <w:gridCol w:w="1720"/>
        <w:gridCol w:w="1600"/>
      </w:tblGrid>
      <w:tr w:rsidR="003C1776" w:rsidRPr="00BC5641" w:rsidTr="003649A7">
        <w:tc>
          <w:tcPr>
            <w:tcW w:w="515" w:type="dxa"/>
            <w:vMerge w:val="restart"/>
            <w:vAlign w:val="center"/>
          </w:tcPr>
          <w:p w:rsidR="003C1776" w:rsidRPr="00BC5641" w:rsidRDefault="003C1776" w:rsidP="003649A7">
            <w:pPr>
              <w:jc w:val="center"/>
              <w:rPr>
                <w:rFonts w:ascii="Times New Roman" w:eastAsiaTheme="minorHAnsi" w:hAnsi="Times New Roman"/>
                <w:bCs/>
                <w:sz w:val="20"/>
                <w:szCs w:val="20"/>
              </w:rPr>
            </w:pPr>
            <w:r w:rsidRPr="00BC5641">
              <w:rPr>
                <w:rFonts w:ascii="Times New Roman" w:eastAsiaTheme="minorHAnsi" w:hAnsi="Times New Roman"/>
                <w:bCs/>
                <w:sz w:val="20"/>
                <w:szCs w:val="20"/>
              </w:rPr>
              <w:t>№ п/п</w:t>
            </w:r>
          </w:p>
        </w:tc>
        <w:tc>
          <w:tcPr>
            <w:tcW w:w="2101" w:type="dxa"/>
            <w:vMerge w:val="restart"/>
            <w:vAlign w:val="center"/>
          </w:tcPr>
          <w:p w:rsidR="003C1776" w:rsidRPr="00BC5641" w:rsidRDefault="003C1776" w:rsidP="003649A7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BC5641">
              <w:rPr>
                <w:rFonts w:ascii="Times New Roman" w:eastAsiaTheme="minorHAnsi" w:hAnsi="Times New Roman"/>
                <w:bCs/>
                <w:sz w:val="20"/>
                <w:szCs w:val="20"/>
              </w:rPr>
              <w:t>Наименование организации культуры</w:t>
            </w:r>
          </w:p>
        </w:tc>
        <w:tc>
          <w:tcPr>
            <w:tcW w:w="1688" w:type="dxa"/>
            <w:vMerge w:val="restart"/>
            <w:vAlign w:val="center"/>
          </w:tcPr>
          <w:p w:rsidR="003C1776" w:rsidRPr="00BC5641" w:rsidRDefault="003C1776" w:rsidP="003649A7">
            <w:pPr>
              <w:pStyle w:val="a7"/>
              <w:autoSpaceDE w:val="0"/>
              <w:autoSpaceDN w:val="0"/>
              <w:adjustRightInd w:val="0"/>
              <w:ind w:left="170" w:hanging="17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Адрес</w:t>
            </w:r>
          </w:p>
        </w:tc>
        <w:tc>
          <w:tcPr>
            <w:tcW w:w="2962" w:type="dxa"/>
            <w:gridSpan w:val="2"/>
          </w:tcPr>
          <w:p w:rsidR="003C1776" w:rsidRPr="00BC5641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64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3.1 Оборудование помещений организации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культуры</w:t>
            </w:r>
            <w:r w:rsidRPr="00BC564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и прилегающей к ней территории с учетом доступности для инвалидов</w:t>
            </w:r>
          </w:p>
        </w:tc>
        <w:tc>
          <w:tcPr>
            <w:tcW w:w="4636" w:type="dxa"/>
            <w:gridSpan w:val="3"/>
          </w:tcPr>
          <w:p w:rsidR="003C1776" w:rsidRPr="00BC5641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64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3.2 Обеспечение в организации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культуры</w:t>
            </w:r>
            <w:r w:rsidRPr="00BC564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условий доступности, позволяющих инвалидам получать услуги наравне с другими</w:t>
            </w:r>
          </w:p>
        </w:tc>
        <w:tc>
          <w:tcPr>
            <w:tcW w:w="3320" w:type="dxa"/>
            <w:gridSpan w:val="2"/>
          </w:tcPr>
          <w:p w:rsidR="003C1776" w:rsidRPr="00BC5641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641">
              <w:rPr>
                <w:rFonts w:ascii="Times New Roman" w:hAnsi="Times New Roman"/>
                <w:color w:val="000000"/>
                <w:sz w:val="20"/>
                <w:szCs w:val="20"/>
              </w:rPr>
              <w:t>3.3 Доля получателей услуг, удовлетворенных доступностью услуг для инвалидов</w:t>
            </w:r>
          </w:p>
        </w:tc>
      </w:tr>
      <w:tr w:rsidR="003C1776" w:rsidRPr="00BC5641" w:rsidTr="003649A7">
        <w:tc>
          <w:tcPr>
            <w:tcW w:w="515" w:type="dxa"/>
            <w:vMerge/>
          </w:tcPr>
          <w:p w:rsidR="003C1776" w:rsidRPr="00BC5641" w:rsidRDefault="003C1776" w:rsidP="003649A7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01" w:type="dxa"/>
            <w:vMerge/>
          </w:tcPr>
          <w:p w:rsidR="003C1776" w:rsidRPr="00BC5641" w:rsidRDefault="003C1776" w:rsidP="003649A7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</w:tcPr>
          <w:p w:rsidR="003C1776" w:rsidRPr="00BC5641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62" w:type="dxa"/>
            <w:gridSpan w:val="2"/>
          </w:tcPr>
          <w:p w:rsidR="003C1776" w:rsidRPr="00BC5641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3.1.1 </w:t>
            </w:r>
            <w:r w:rsidRPr="00BC564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Наличие в помещениях организации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культуры</w:t>
            </w:r>
            <w:r w:rsidRPr="00BC564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и на прилегающей к ней территории: оборудованных входных групп пандусами (подъемными платформами); выделенных стоянок для автотранспортных средств инвалидов; адаптированных лифтов, поручней, расширенных дверных проемов; сменных кресел-колясок; специально оборудованных санитарно-гигиенических помещений в организации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культуры</w:t>
            </w:r>
          </w:p>
        </w:tc>
        <w:tc>
          <w:tcPr>
            <w:tcW w:w="4636" w:type="dxa"/>
            <w:gridSpan w:val="3"/>
          </w:tcPr>
          <w:p w:rsidR="003C1776" w:rsidRPr="00BC5641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3.2.1 </w:t>
            </w:r>
            <w:r w:rsidRPr="00BC564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Наличие в организации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культуры</w:t>
            </w:r>
            <w:r w:rsidRPr="00BC564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условий доступности, позволяющих инвалидам по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лучать услуги наравне с другими (</w:t>
            </w:r>
            <w:r w:rsidRPr="00BC564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дублирование для инвалидов по слуху и зрению звуковой и зрительной информации; дублирование надписей, знаков и иной текстовой и графической информации знаками, выполненными рельефно-точечным шрифтом Брайля; возможность предоставления инвалидам по слуху (слуху и зрению) услуг </w:t>
            </w:r>
            <w:proofErr w:type="spellStart"/>
            <w:r w:rsidRPr="00BC5641">
              <w:rPr>
                <w:rFonts w:ascii="Times New Roman" w:hAnsi="Times New Roman"/>
                <w:color w:val="000000"/>
                <w:sz w:val="20"/>
                <w:szCs w:val="20"/>
              </w:rPr>
              <w:t>сурдопереводчика</w:t>
            </w:r>
            <w:proofErr w:type="spellEnd"/>
            <w:r w:rsidRPr="00BC564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BC5641">
              <w:rPr>
                <w:rFonts w:ascii="Times New Roman" w:hAnsi="Times New Roman"/>
                <w:color w:val="000000"/>
                <w:sz w:val="20"/>
                <w:szCs w:val="20"/>
              </w:rPr>
              <w:t>тифлосурдопереводчика</w:t>
            </w:r>
            <w:proofErr w:type="spellEnd"/>
            <w:r w:rsidRPr="00BC564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); наличие альтернативной версии официального сайта организации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культуры</w:t>
            </w:r>
            <w:r w:rsidRPr="00BC564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в сети Интернет для инвалидов по зрению; помощь, оказываемая работниками организации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культуры</w:t>
            </w:r>
            <w:r w:rsidRPr="00BC564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прошедшими необходимое обучение (инструктирование) по сопровождению инвалидов в помещениях организации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культуры</w:t>
            </w:r>
            <w:r w:rsidRPr="00BC564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и на прилегающей территории; наличие возможности предоставления услуги в дистанционном режиме или на дому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3320" w:type="dxa"/>
            <w:gridSpan w:val="2"/>
          </w:tcPr>
          <w:p w:rsidR="003C1776" w:rsidRPr="00BC5641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3.3.1 </w:t>
            </w:r>
            <w:r w:rsidRPr="00BC5641">
              <w:rPr>
                <w:rFonts w:ascii="Times New Roman" w:hAnsi="Times New Roman"/>
                <w:color w:val="000000"/>
                <w:sz w:val="20"/>
                <w:szCs w:val="20"/>
              </w:rPr>
              <w:t>Удовлетворенность доступностью услуг для инвалидов</w:t>
            </w:r>
          </w:p>
        </w:tc>
      </w:tr>
      <w:tr w:rsidR="003C1776" w:rsidRPr="00BC5641" w:rsidTr="003649A7">
        <w:tc>
          <w:tcPr>
            <w:tcW w:w="515" w:type="dxa"/>
            <w:vMerge/>
          </w:tcPr>
          <w:p w:rsidR="003C1776" w:rsidRPr="00BC5641" w:rsidRDefault="003C1776" w:rsidP="003649A7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01" w:type="dxa"/>
            <w:vMerge/>
          </w:tcPr>
          <w:p w:rsidR="003C1776" w:rsidRPr="00BC5641" w:rsidRDefault="003C1776" w:rsidP="003649A7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</w:tcPr>
          <w:p w:rsidR="003C1776" w:rsidRPr="00BC5641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527" w:type="dxa"/>
            <w:vAlign w:val="center"/>
          </w:tcPr>
          <w:p w:rsidR="003C1776" w:rsidRPr="00AC496B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C496B">
              <w:rPr>
                <w:rFonts w:ascii="Times New Roman" w:hAnsi="Times New Roman"/>
                <w:sz w:val="20"/>
                <w:szCs w:val="20"/>
              </w:rPr>
              <w:t xml:space="preserve">Количество условий </w:t>
            </w:r>
            <w:r w:rsidRPr="00AC496B">
              <w:rPr>
                <w:rFonts w:ascii="Times New Roman" w:hAnsi="Times New Roman"/>
                <w:sz w:val="20"/>
                <w:szCs w:val="20"/>
              </w:rPr>
              <w:lastRenderedPageBreak/>
              <w:t>доступности организации для инвалидов</w:t>
            </w:r>
          </w:p>
        </w:tc>
        <w:tc>
          <w:tcPr>
            <w:tcW w:w="1435" w:type="dxa"/>
            <w:vAlign w:val="center"/>
          </w:tcPr>
          <w:p w:rsidR="003C1776" w:rsidRPr="00BC5641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 xml:space="preserve">Перечень условий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доступности</w:t>
            </w:r>
          </w:p>
        </w:tc>
        <w:tc>
          <w:tcPr>
            <w:tcW w:w="2374" w:type="dxa"/>
            <w:gridSpan w:val="2"/>
            <w:vAlign w:val="center"/>
          </w:tcPr>
          <w:p w:rsidR="003C1776" w:rsidRPr="00AC496B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C496B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Количество условий доступности, </w:t>
            </w:r>
            <w:r w:rsidRPr="00AC496B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позволяющих инвалидам получать услуги наравне с другими</w:t>
            </w:r>
          </w:p>
        </w:tc>
        <w:tc>
          <w:tcPr>
            <w:tcW w:w="2262" w:type="dxa"/>
            <w:vAlign w:val="center"/>
          </w:tcPr>
          <w:p w:rsidR="003C1776" w:rsidRPr="00BC5641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Перечень условий доступности</w:t>
            </w:r>
          </w:p>
        </w:tc>
        <w:tc>
          <w:tcPr>
            <w:tcW w:w="1720" w:type="dxa"/>
            <w:vAlign w:val="center"/>
          </w:tcPr>
          <w:p w:rsidR="003C1776" w:rsidRPr="00BC5641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 w:rsidRPr="00BC5641">
              <w:rPr>
                <w:rFonts w:ascii="Times New Roman" w:hAnsi="Times New Roman"/>
                <w:b/>
                <w:sz w:val="20"/>
                <w:szCs w:val="20"/>
              </w:rPr>
              <w:t>У</w:t>
            </w:r>
            <w:r w:rsidRPr="00BC5641">
              <w:rPr>
                <w:rFonts w:ascii="Times New Roman" w:hAnsi="Times New Roman"/>
                <w:b/>
                <w:sz w:val="20"/>
                <w:szCs w:val="20"/>
                <w:vertAlign w:val="superscript"/>
              </w:rPr>
              <w:t>дост</w:t>
            </w:r>
            <w:proofErr w:type="spellEnd"/>
            <w:r w:rsidRPr="00BC5641">
              <w:rPr>
                <w:rFonts w:ascii="Times New Roman" w:hAnsi="Times New Roman"/>
                <w:sz w:val="20"/>
                <w:szCs w:val="20"/>
              </w:rPr>
              <w:t xml:space="preserve">- число получателей </w:t>
            </w:r>
            <w:r w:rsidRPr="00BC5641">
              <w:rPr>
                <w:rFonts w:ascii="Times New Roman" w:hAnsi="Times New Roman"/>
                <w:sz w:val="20"/>
                <w:szCs w:val="20"/>
              </w:rPr>
              <w:lastRenderedPageBreak/>
              <w:t>услуг-инвалидов, удовлетворенных доступностью услуг для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C5641">
              <w:rPr>
                <w:rFonts w:ascii="Times New Roman" w:hAnsi="Times New Roman"/>
                <w:sz w:val="20"/>
                <w:szCs w:val="20"/>
              </w:rPr>
              <w:t>инвалидов</w:t>
            </w:r>
          </w:p>
        </w:tc>
        <w:tc>
          <w:tcPr>
            <w:tcW w:w="1600" w:type="dxa"/>
            <w:vAlign w:val="center"/>
          </w:tcPr>
          <w:p w:rsidR="003C1776" w:rsidRPr="00BC5641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 w:rsidRPr="00BC5641">
              <w:rPr>
                <w:rFonts w:ascii="Times New Roman" w:hAnsi="Times New Roman"/>
                <w:sz w:val="20"/>
                <w:szCs w:val="20"/>
              </w:rPr>
              <w:lastRenderedPageBreak/>
              <w:t>Ч</w:t>
            </w:r>
            <w:r w:rsidRPr="00BC5641">
              <w:rPr>
                <w:rFonts w:ascii="Times New Roman" w:hAnsi="Times New Roman"/>
                <w:b/>
                <w:sz w:val="20"/>
                <w:szCs w:val="20"/>
                <w:vertAlign w:val="subscript"/>
              </w:rPr>
              <w:t>общ</w:t>
            </w:r>
            <w:proofErr w:type="spellEnd"/>
            <w:r w:rsidRPr="00BC564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– </w:t>
            </w:r>
            <w:r w:rsidRPr="00BC5641">
              <w:rPr>
                <w:rFonts w:ascii="Times New Roman" w:hAnsi="Times New Roman"/>
                <w:sz w:val="20"/>
                <w:szCs w:val="20"/>
              </w:rPr>
              <w:t xml:space="preserve">число опрошенных </w:t>
            </w:r>
            <w:r w:rsidRPr="00BC5641">
              <w:rPr>
                <w:rFonts w:ascii="Times New Roman" w:hAnsi="Times New Roman"/>
                <w:sz w:val="20"/>
                <w:szCs w:val="20"/>
              </w:rPr>
              <w:lastRenderedPageBreak/>
              <w:t>получателей услуг-инвалидов</w:t>
            </w:r>
          </w:p>
        </w:tc>
      </w:tr>
      <w:tr w:rsidR="003C1776" w:rsidRPr="00BC5641" w:rsidTr="003649A7">
        <w:tc>
          <w:tcPr>
            <w:tcW w:w="515" w:type="dxa"/>
          </w:tcPr>
          <w:p w:rsidR="003C1776" w:rsidRPr="00BC5641" w:rsidRDefault="003C1776" w:rsidP="003C1776">
            <w:pPr>
              <w:pStyle w:val="a7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101" w:type="dxa"/>
          </w:tcPr>
          <w:p w:rsidR="003C1776" w:rsidRDefault="003C1776" w:rsidP="003649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государственное бюджетное учреждение </w:t>
            </w:r>
            <w:r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культуры Архангельской области «Вельский краеведческий музей имени В.Ф. Кулакова»</w:t>
            </w:r>
          </w:p>
        </w:tc>
        <w:tc>
          <w:tcPr>
            <w:tcW w:w="1688" w:type="dxa"/>
          </w:tcPr>
          <w:p w:rsidR="003C1776" w:rsidRPr="00A56BB0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16"/>
              </w:rPr>
            </w:pPr>
            <w:r w:rsidRPr="00A56BB0">
              <w:rPr>
                <w:rFonts w:ascii="Times New Roman" w:hAnsi="Times New Roman"/>
                <w:sz w:val="20"/>
                <w:szCs w:val="24"/>
              </w:rPr>
              <w:t xml:space="preserve">165150, Архангельская область, г. Вельск, </w:t>
            </w:r>
            <w:r w:rsidRPr="00A56BB0">
              <w:rPr>
                <w:rFonts w:ascii="Times New Roman" w:hAnsi="Times New Roman"/>
                <w:sz w:val="20"/>
                <w:szCs w:val="24"/>
              </w:rPr>
              <w:br/>
              <w:t>пл. Ленина, 39</w:t>
            </w:r>
          </w:p>
        </w:tc>
        <w:tc>
          <w:tcPr>
            <w:tcW w:w="1527" w:type="dxa"/>
            <w:vAlign w:val="center"/>
          </w:tcPr>
          <w:p w:rsidR="003C1776" w:rsidRPr="00BC5641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1435" w:type="dxa"/>
            <w:vAlign w:val="center"/>
          </w:tcPr>
          <w:p w:rsidR="003C1776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дверные проемы,</w:t>
            </w:r>
          </w:p>
          <w:p w:rsidR="003C1776" w:rsidRPr="00BC5641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санит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>. комната</w:t>
            </w:r>
          </w:p>
        </w:tc>
        <w:tc>
          <w:tcPr>
            <w:tcW w:w="1812" w:type="dxa"/>
            <w:vAlign w:val="center"/>
          </w:tcPr>
          <w:p w:rsidR="003C1776" w:rsidRPr="00BC5641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2824" w:type="dxa"/>
            <w:gridSpan w:val="2"/>
            <w:vAlign w:val="center"/>
          </w:tcPr>
          <w:p w:rsidR="003C1776" w:rsidRPr="00BC5641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сайт; дистанционный режим</w:t>
            </w:r>
          </w:p>
        </w:tc>
        <w:tc>
          <w:tcPr>
            <w:tcW w:w="1720" w:type="dxa"/>
            <w:vAlign w:val="center"/>
          </w:tcPr>
          <w:p w:rsidR="003C1776" w:rsidRPr="00BC5641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81</w:t>
            </w:r>
          </w:p>
        </w:tc>
        <w:tc>
          <w:tcPr>
            <w:tcW w:w="1600" w:type="dxa"/>
            <w:vAlign w:val="center"/>
          </w:tcPr>
          <w:p w:rsidR="003C1776" w:rsidRPr="00BC5641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78</w:t>
            </w:r>
          </w:p>
        </w:tc>
      </w:tr>
    </w:tbl>
    <w:p w:rsidR="003C1776" w:rsidRPr="003C1776" w:rsidRDefault="003C1776" w:rsidP="003C17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C1776" w:rsidRPr="003C1776" w:rsidRDefault="003C1776" w:rsidP="003C1776">
      <w:pPr>
        <w:pStyle w:val="a7"/>
        <w:autoSpaceDE w:val="0"/>
        <w:autoSpaceDN w:val="0"/>
        <w:adjustRightInd w:val="0"/>
        <w:spacing w:line="240" w:lineRule="auto"/>
        <w:ind w:left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3C1776">
        <w:rPr>
          <w:rFonts w:ascii="Times New Roman" w:hAnsi="Times New Roman"/>
          <w:b/>
          <w:bCs/>
          <w:sz w:val="24"/>
          <w:szCs w:val="24"/>
        </w:rPr>
        <w:t>4 – критерий доброжелательности, вежливости работников организации</w:t>
      </w:r>
    </w:p>
    <w:tbl>
      <w:tblPr>
        <w:tblStyle w:val="a6"/>
        <w:tblW w:w="0" w:type="auto"/>
        <w:tblInd w:w="-34" w:type="dxa"/>
        <w:tblLook w:val="04A0" w:firstRow="1" w:lastRow="0" w:firstColumn="1" w:lastColumn="0" w:noHBand="0" w:noVBand="1"/>
      </w:tblPr>
      <w:tblGrid>
        <w:gridCol w:w="542"/>
        <w:gridCol w:w="2215"/>
        <w:gridCol w:w="2488"/>
        <w:gridCol w:w="1533"/>
        <w:gridCol w:w="2436"/>
        <w:gridCol w:w="1585"/>
        <w:gridCol w:w="2384"/>
        <w:gridCol w:w="1637"/>
      </w:tblGrid>
      <w:tr w:rsidR="003C1776" w:rsidTr="003649A7">
        <w:tc>
          <w:tcPr>
            <w:tcW w:w="542" w:type="dxa"/>
            <w:vMerge w:val="restart"/>
            <w:vAlign w:val="center"/>
          </w:tcPr>
          <w:p w:rsidR="003C1776" w:rsidRPr="00BC5641" w:rsidRDefault="003C1776" w:rsidP="003649A7">
            <w:pPr>
              <w:jc w:val="center"/>
              <w:rPr>
                <w:rFonts w:ascii="Times New Roman" w:eastAsiaTheme="minorHAnsi" w:hAnsi="Times New Roman"/>
                <w:bCs/>
                <w:sz w:val="20"/>
                <w:szCs w:val="20"/>
              </w:rPr>
            </w:pPr>
            <w:r w:rsidRPr="00BC5641">
              <w:rPr>
                <w:rFonts w:ascii="Times New Roman" w:eastAsiaTheme="minorHAnsi" w:hAnsi="Times New Roman"/>
                <w:bCs/>
                <w:sz w:val="20"/>
                <w:szCs w:val="20"/>
              </w:rPr>
              <w:t>№ п/п</w:t>
            </w:r>
          </w:p>
        </w:tc>
        <w:tc>
          <w:tcPr>
            <w:tcW w:w="2215" w:type="dxa"/>
            <w:vMerge w:val="restart"/>
            <w:vAlign w:val="center"/>
          </w:tcPr>
          <w:p w:rsidR="003C1776" w:rsidRPr="006A0C11" w:rsidRDefault="003C1776" w:rsidP="003649A7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6A0C11">
              <w:rPr>
                <w:rFonts w:ascii="Times New Roman" w:eastAsiaTheme="minorHAnsi" w:hAnsi="Times New Roman"/>
                <w:bCs/>
                <w:sz w:val="20"/>
                <w:szCs w:val="20"/>
              </w:rPr>
              <w:t>Наименование организации культуры</w:t>
            </w:r>
          </w:p>
        </w:tc>
        <w:tc>
          <w:tcPr>
            <w:tcW w:w="4021" w:type="dxa"/>
            <w:gridSpan w:val="2"/>
          </w:tcPr>
          <w:p w:rsidR="003C1776" w:rsidRPr="006A0C11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C496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4.1 Доля получателей услуг, удовлетворенных доброжелательностью, вежливостью работников организации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культуры</w:t>
            </w:r>
            <w:r w:rsidRPr="00AC496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обеспечивающих первичный контакт и информирование получателя услуги при непосредственном обращении в организацию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культуры</w:t>
            </w:r>
          </w:p>
        </w:tc>
        <w:tc>
          <w:tcPr>
            <w:tcW w:w="4021" w:type="dxa"/>
            <w:gridSpan w:val="2"/>
          </w:tcPr>
          <w:p w:rsidR="003C1776" w:rsidRPr="006A0C11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C496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4.2 Доля получателей услуг, удовлетворенных доброжелательностью, вежливостью работников организации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культуры</w:t>
            </w:r>
            <w:r w:rsidRPr="00AC496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обеспечивающих непосредственное оказание услуги при обращении в организацию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культуры</w:t>
            </w:r>
          </w:p>
        </w:tc>
        <w:tc>
          <w:tcPr>
            <w:tcW w:w="4021" w:type="dxa"/>
            <w:gridSpan w:val="2"/>
          </w:tcPr>
          <w:p w:rsidR="003C1776" w:rsidRPr="006A0C11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C496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4.3 Доля получателей услуг, удовлетворенных доброжелательностью, вежливостью работников организации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культуры</w:t>
            </w:r>
            <w:r w:rsidRPr="00AC496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при использовании дистанционных форм взаимодействия</w:t>
            </w:r>
          </w:p>
        </w:tc>
      </w:tr>
      <w:tr w:rsidR="003C1776" w:rsidTr="003649A7">
        <w:tc>
          <w:tcPr>
            <w:tcW w:w="542" w:type="dxa"/>
            <w:vMerge/>
          </w:tcPr>
          <w:p w:rsidR="003C1776" w:rsidRPr="00BC5641" w:rsidRDefault="003C1776" w:rsidP="003649A7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3C1776" w:rsidRPr="00BC5641" w:rsidRDefault="003C1776" w:rsidP="003649A7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021" w:type="dxa"/>
            <w:gridSpan w:val="2"/>
          </w:tcPr>
          <w:p w:rsidR="003C1776" w:rsidRPr="006A0C11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4.1.1 </w:t>
            </w:r>
            <w:r w:rsidRPr="00AC496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Удовлетворенность доброжелательностью, вежливостью работников организации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культуры</w:t>
            </w:r>
            <w:r w:rsidRPr="00AC496B">
              <w:rPr>
                <w:rFonts w:ascii="Times New Roman" w:hAnsi="Times New Roman"/>
                <w:color w:val="000000"/>
                <w:sz w:val="20"/>
                <w:szCs w:val="20"/>
              </w:rPr>
              <w:t>, обеспечивающих первичный контакт и информирование получателя услуги (работники справочной, кассы и прочие работники) при непосредственном обращении в организаци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ю культуры</w:t>
            </w:r>
          </w:p>
        </w:tc>
        <w:tc>
          <w:tcPr>
            <w:tcW w:w="4021" w:type="dxa"/>
            <w:gridSpan w:val="2"/>
          </w:tcPr>
          <w:p w:rsidR="003C1776" w:rsidRPr="006A0C11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4.2.1 </w:t>
            </w:r>
            <w:r w:rsidRPr="00AC496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Удовлетворенность доброжелательностью, вежливостью работников организации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культуры</w:t>
            </w:r>
            <w:r w:rsidRPr="00AC496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обеспечивающих непосредственное оказание услуги (библиотекари, экскурсоводы и прочие работники) при обращении в организацию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культуры</w:t>
            </w:r>
          </w:p>
        </w:tc>
        <w:tc>
          <w:tcPr>
            <w:tcW w:w="4021" w:type="dxa"/>
            <w:gridSpan w:val="2"/>
          </w:tcPr>
          <w:p w:rsidR="003C1776" w:rsidRPr="006A0C11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4.3.1 </w:t>
            </w:r>
            <w:r w:rsidRPr="00AC496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Удовлетворенность доброжелательностью, вежливостью работников организации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культуры</w:t>
            </w:r>
            <w:r w:rsidRPr="00AC496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при использовании дистанционных форм взаимодействия (по телефону, по электронной почте, с помощью электронных сервисов (подачи электронного обращения (жалобы, предложения), получения консультации по оказываемым услугам и пр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</w:tc>
      </w:tr>
      <w:tr w:rsidR="003C1776" w:rsidTr="003649A7">
        <w:tc>
          <w:tcPr>
            <w:tcW w:w="542" w:type="dxa"/>
            <w:vMerge/>
          </w:tcPr>
          <w:p w:rsidR="003C1776" w:rsidRPr="00BC5641" w:rsidRDefault="003C1776" w:rsidP="003649A7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3C1776" w:rsidRPr="00BC5641" w:rsidRDefault="003C1776" w:rsidP="003649A7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488" w:type="dxa"/>
          </w:tcPr>
          <w:p w:rsidR="003C1776" w:rsidRPr="0099781B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</w:t>
            </w:r>
            <w:r w:rsidRPr="0099781B">
              <w:rPr>
                <w:rFonts w:ascii="Times New Roman" w:hAnsi="Times New Roman"/>
                <w:sz w:val="20"/>
                <w:szCs w:val="20"/>
              </w:rPr>
              <w:t xml:space="preserve">исло получателей услуг, удовлетворенных доброжелательностью, вежливостью работников организации, обеспечивающих первичный контакт и информирование </w:t>
            </w:r>
            <w:r w:rsidRPr="0099781B">
              <w:rPr>
                <w:rFonts w:ascii="Times New Roman" w:hAnsi="Times New Roman"/>
                <w:sz w:val="20"/>
                <w:szCs w:val="20"/>
              </w:rPr>
              <w:lastRenderedPageBreak/>
              <w:t>получателя услуги</w:t>
            </w:r>
          </w:p>
        </w:tc>
        <w:tc>
          <w:tcPr>
            <w:tcW w:w="1533" w:type="dxa"/>
          </w:tcPr>
          <w:p w:rsidR="003C1776" w:rsidRPr="0099781B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781B">
              <w:rPr>
                <w:rFonts w:ascii="Times New Roman" w:hAnsi="Times New Roman"/>
                <w:sz w:val="20"/>
                <w:szCs w:val="20"/>
              </w:rPr>
              <w:lastRenderedPageBreak/>
              <w:t>Общее число опрошенных получателей услуг</w:t>
            </w:r>
          </w:p>
        </w:tc>
        <w:tc>
          <w:tcPr>
            <w:tcW w:w="2436" w:type="dxa"/>
          </w:tcPr>
          <w:p w:rsidR="003C1776" w:rsidRPr="0099781B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</w:t>
            </w:r>
            <w:r w:rsidRPr="0099781B">
              <w:rPr>
                <w:rFonts w:ascii="Times New Roman" w:hAnsi="Times New Roman"/>
                <w:sz w:val="20"/>
                <w:szCs w:val="20"/>
              </w:rPr>
              <w:t>исло получателей услуг, удовлетворенных доброжелательностью, вежливостью работников организации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культуры</w:t>
            </w:r>
            <w:r w:rsidRPr="0099781B">
              <w:rPr>
                <w:rFonts w:ascii="Times New Roman" w:hAnsi="Times New Roman"/>
                <w:sz w:val="20"/>
                <w:szCs w:val="20"/>
              </w:rPr>
              <w:t>, обеспечивающих непосредственное оказание услуги</w:t>
            </w:r>
          </w:p>
        </w:tc>
        <w:tc>
          <w:tcPr>
            <w:tcW w:w="1585" w:type="dxa"/>
          </w:tcPr>
          <w:p w:rsidR="003C1776" w:rsidRPr="0099781B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781B">
              <w:rPr>
                <w:rFonts w:ascii="Times New Roman" w:hAnsi="Times New Roman"/>
                <w:sz w:val="20"/>
                <w:szCs w:val="20"/>
              </w:rPr>
              <w:t>Общее число опрошенных получателей услуг</w:t>
            </w:r>
          </w:p>
        </w:tc>
        <w:tc>
          <w:tcPr>
            <w:tcW w:w="2384" w:type="dxa"/>
          </w:tcPr>
          <w:p w:rsidR="003C1776" w:rsidRPr="0099781B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</w:t>
            </w:r>
            <w:r w:rsidRPr="0099781B">
              <w:rPr>
                <w:rFonts w:ascii="Times New Roman" w:hAnsi="Times New Roman"/>
                <w:sz w:val="20"/>
                <w:szCs w:val="20"/>
              </w:rPr>
              <w:t xml:space="preserve">исло получателей услуг, удовлетворенных доброжелательностью, вежливостью работников организации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культуры</w:t>
            </w:r>
            <w:r w:rsidRPr="0099781B">
              <w:rPr>
                <w:rFonts w:ascii="Times New Roman" w:hAnsi="Times New Roman"/>
                <w:sz w:val="20"/>
                <w:szCs w:val="20"/>
              </w:rPr>
              <w:t xml:space="preserve"> при использовании дистанционных форм </w:t>
            </w:r>
            <w:r w:rsidRPr="0099781B">
              <w:rPr>
                <w:rFonts w:ascii="Times New Roman" w:hAnsi="Times New Roman"/>
                <w:sz w:val="20"/>
                <w:szCs w:val="20"/>
              </w:rPr>
              <w:lastRenderedPageBreak/>
              <w:t>взаимодействия</w:t>
            </w:r>
          </w:p>
        </w:tc>
        <w:tc>
          <w:tcPr>
            <w:tcW w:w="1637" w:type="dxa"/>
          </w:tcPr>
          <w:p w:rsidR="003C1776" w:rsidRPr="0099781B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781B">
              <w:rPr>
                <w:rFonts w:ascii="Times New Roman" w:hAnsi="Times New Roman"/>
                <w:sz w:val="20"/>
                <w:szCs w:val="20"/>
              </w:rPr>
              <w:lastRenderedPageBreak/>
              <w:t>Общее число опрошенных получателей услуг</w:t>
            </w:r>
          </w:p>
        </w:tc>
      </w:tr>
      <w:tr w:rsidR="003C1776" w:rsidTr="003649A7">
        <w:tc>
          <w:tcPr>
            <w:tcW w:w="542" w:type="dxa"/>
          </w:tcPr>
          <w:p w:rsidR="003C1776" w:rsidRPr="00436430" w:rsidRDefault="003C1776" w:rsidP="003C1776">
            <w:pPr>
              <w:pStyle w:val="a7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215" w:type="dxa"/>
          </w:tcPr>
          <w:p w:rsidR="003C1776" w:rsidRDefault="003C1776" w:rsidP="003649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государственное бюджетное учреждение </w:t>
            </w:r>
            <w:r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культуры Архангельской области «Вельский краеведческий музей имени В.Ф. Кулакова»</w:t>
            </w:r>
          </w:p>
        </w:tc>
        <w:tc>
          <w:tcPr>
            <w:tcW w:w="2488" w:type="dxa"/>
            <w:vAlign w:val="center"/>
          </w:tcPr>
          <w:p w:rsidR="003C1776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591</w:t>
            </w:r>
          </w:p>
        </w:tc>
        <w:tc>
          <w:tcPr>
            <w:tcW w:w="1533" w:type="dxa"/>
            <w:vAlign w:val="center"/>
          </w:tcPr>
          <w:p w:rsidR="003C1776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618</w:t>
            </w:r>
          </w:p>
        </w:tc>
        <w:tc>
          <w:tcPr>
            <w:tcW w:w="2436" w:type="dxa"/>
            <w:vAlign w:val="center"/>
          </w:tcPr>
          <w:p w:rsidR="003C1776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583</w:t>
            </w:r>
          </w:p>
        </w:tc>
        <w:tc>
          <w:tcPr>
            <w:tcW w:w="1585" w:type="dxa"/>
            <w:vAlign w:val="center"/>
          </w:tcPr>
          <w:p w:rsidR="003C1776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618</w:t>
            </w:r>
          </w:p>
        </w:tc>
        <w:tc>
          <w:tcPr>
            <w:tcW w:w="2384" w:type="dxa"/>
            <w:vAlign w:val="center"/>
          </w:tcPr>
          <w:p w:rsidR="003C1776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437</w:t>
            </w:r>
          </w:p>
        </w:tc>
        <w:tc>
          <w:tcPr>
            <w:tcW w:w="1637" w:type="dxa"/>
            <w:vAlign w:val="center"/>
          </w:tcPr>
          <w:p w:rsidR="003C1776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461</w:t>
            </w:r>
          </w:p>
        </w:tc>
      </w:tr>
    </w:tbl>
    <w:p w:rsidR="003C1776" w:rsidRDefault="003C1776" w:rsidP="003C1776">
      <w:pPr>
        <w:pStyle w:val="a7"/>
        <w:autoSpaceDE w:val="0"/>
        <w:autoSpaceDN w:val="0"/>
        <w:adjustRightInd w:val="0"/>
        <w:jc w:val="center"/>
        <w:rPr>
          <w:rFonts w:ascii="Times New Roman" w:hAnsi="Times New Roman"/>
          <w:bCs/>
          <w:sz w:val="28"/>
          <w:szCs w:val="28"/>
        </w:rPr>
      </w:pPr>
    </w:p>
    <w:p w:rsidR="003C1776" w:rsidRDefault="003C1776" w:rsidP="003C1776">
      <w:pPr>
        <w:pStyle w:val="a7"/>
        <w:autoSpaceDE w:val="0"/>
        <w:autoSpaceDN w:val="0"/>
        <w:adjustRightInd w:val="0"/>
        <w:jc w:val="center"/>
        <w:rPr>
          <w:rFonts w:ascii="Times New Roman" w:hAnsi="Times New Roman"/>
          <w:bCs/>
          <w:sz w:val="28"/>
          <w:szCs w:val="28"/>
        </w:rPr>
      </w:pPr>
    </w:p>
    <w:p w:rsidR="003C1776" w:rsidRDefault="003C1776" w:rsidP="003C1776">
      <w:pPr>
        <w:pStyle w:val="a7"/>
        <w:autoSpaceDE w:val="0"/>
        <w:autoSpaceDN w:val="0"/>
        <w:adjustRightInd w:val="0"/>
        <w:jc w:val="center"/>
        <w:rPr>
          <w:rFonts w:ascii="Times New Roman" w:hAnsi="Times New Roman"/>
          <w:bCs/>
          <w:sz w:val="28"/>
          <w:szCs w:val="28"/>
        </w:rPr>
      </w:pPr>
    </w:p>
    <w:p w:rsidR="003C1776" w:rsidRPr="003C1776" w:rsidRDefault="003C1776" w:rsidP="003C1776">
      <w:pPr>
        <w:pStyle w:val="a7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C1776">
        <w:rPr>
          <w:rFonts w:ascii="Times New Roman" w:hAnsi="Times New Roman"/>
          <w:b/>
          <w:bCs/>
          <w:sz w:val="24"/>
          <w:szCs w:val="24"/>
        </w:rPr>
        <w:t>5 – критерий удовлетворенности условиями оказания услуг</w:t>
      </w:r>
    </w:p>
    <w:tbl>
      <w:tblPr>
        <w:tblStyle w:val="a6"/>
        <w:tblW w:w="0" w:type="auto"/>
        <w:tblInd w:w="-34" w:type="dxa"/>
        <w:tblLook w:val="04A0" w:firstRow="1" w:lastRow="0" w:firstColumn="1" w:lastColumn="0" w:noHBand="0" w:noVBand="1"/>
      </w:tblPr>
      <w:tblGrid>
        <w:gridCol w:w="551"/>
        <w:gridCol w:w="2426"/>
        <w:gridCol w:w="1849"/>
        <w:gridCol w:w="1927"/>
        <w:gridCol w:w="2120"/>
        <w:gridCol w:w="1927"/>
        <w:gridCol w:w="2093"/>
        <w:gridCol w:w="1927"/>
      </w:tblGrid>
      <w:tr w:rsidR="003C1776" w:rsidRPr="00C4497F" w:rsidTr="003649A7">
        <w:tc>
          <w:tcPr>
            <w:tcW w:w="551" w:type="dxa"/>
            <w:vMerge w:val="restart"/>
            <w:vAlign w:val="center"/>
          </w:tcPr>
          <w:p w:rsidR="003C1776" w:rsidRPr="00C4497F" w:rsidRDefault="003C1776" w:rsidP="003649A7">
            <w:pPr>
              <w:jc w:val="center"/>
              <w:rPr>
                <w:rFonts w:ascii="Times New Roman" w:eastAsiaTheme="minorHAnsi" w:hAnsi="Times New Roman"/>
                <w:bCs/>
                <w:sz w:val="20"/>
                <w:szCs w:val="20"/>
              </w:rPr>
            </w:pPr>
            <w:r w:rsidRPr="00C4497F">
              <w:rPr>
                <w:rFonts w:ascii="Times New Roman" w:eastAsiaTheme="minorHAnsi" w:hAnsi="Times New Roman"/>
                <w:bCs/>
                <w:sz w:val="20"/>
                <w:szCs w:val="20"/>
              </w:rPr>
              <w:t>№ п/п</w:t>
            </w:r>
          </w:p>
        </w:tc>
        <w:tc>
          <w:tcPr>
            <w:tcW w:w="2426" w:type="dxa"/>
            <w:vMerge w:val="restart"/>
            <w:vAlign w:val="center"/>
          </w:tcPr>
          <w:p w:rsidR="003C1776" w:rsidRPr="00C4497F" w:rsidRDefault="003C1776" w:rsidP="003649A7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C4497F">
              <w:rPr>
                <w:rFonts w:ascii="Times New Roman" w:eastAsiaTheme="minorHAnsi" w:hAnsi="Times New Roman"/>
                <w:bCs/>
                <w:sz w:val="20"/>
                <w:szCs w:val="20"/>
              </w:rPr>
              <w:t>Наименование организации культуры</w:t>
            </w:r>
          </w:p>
        </w:tc>
        <w:tc>
          <w:tcPr>
            <w:tcW w:w="3776" w:type="dxa"/>
            <w:gridSpan w:val="2"/>
          </w:tcPr>
          <w:p w:rsidR="003C1776" w:rsidRPr="00C4497F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C4497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5.1 Доля получателей услуг, которые готовы рекомендовать организацию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культуры </w:t>
            </w:r>
            <w:r w:rsidRPr="00C4497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родственникам и знакомым (могли бы ее рекомендовать, если бы была возможность выбора организации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культуры</w:t>
            </w:r>
            <w:r w:rsidRPr="00C4497F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4047" w:type="dxa"/>
            <w:gridSpan w:val="2"/>
          </w:tcPr>
          <w:p w:rsidR="003C1776" w:rsidRPr="00C4497F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C4497F">
              <w:rPr>
                <w:rFonts w:ascii="Times New Roman" w:hAnsi="Times New Roman"/>
                <w:color w:val="000000"/>
                <w:sz w:val="20"/>
                <w:szCs w:val="20"/>
              </w:rPr>
              <w:t>5.2 Доля получателей услуг, удовлетворенных организационными условиями предоставления услуг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в организации культуры</w:t>
            </w:r>
          </w:p>
        </w:tc>
        <w:tc>
          <w:tcPr>
            <w:tcW w:w="4020" w:type="dxa"/>
            <w:gridSpan w:val="2"/>
          </w:tcPr>
          <w:p w:rsidR="003C1776" w:rsidRPr="00C4497F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C4497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5.3 Доля получателей услуг, удовлетворенных в целом условиями оказания услуг в организации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культуры</w:t>
            </w:r>
          </w:p>
        </w:tc>
      </w:tr>
      <w:tr w:rsidR="003C1776" w:rsidRPr="00C4497F" w:rsidTr="003649A7">
        <w:tc>
          <w:tcPr>
            <w:tcW w:w="551" w:type="dxa"/>
            <w:vMerge/>
          </w:tcPr>
          <w:p w:rsidR="003C1776" w:rsidRPr="00C4497F" w:rsidRDefault="003C1776" w:rsidP="003649A7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426" w:type="dxa"/>
            <w:vMerge/>
          </w:tcPr>
          <w:p w:rsidR="003C1776" w:rsidRPr="00C4497F" w:rsidRDefault="003C1776" w:rsidP="003649A7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776" w:type="dxa"/>
            <w:gridSpan w:val="2"/>
          </w:tcPr>
          <w:p w:rsidR="003C1776" w:rsidRPr="00C4497F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5.1.1 </w:t>
            </w:r>
            <w:r w:rsidRPr="00C4497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Готовность получателей услуг рекомендовать организацию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культуры </w:t>
            </w:r>
            <w:r w:rsidRPr="00C4497F">
              <w:rPr>
                <w:rFonts w:ascii="Times New Roman" w:hAnsi="Times New Roman"/>
                <w:color w:val="000000"/>
                <w:sz w:val="20"/>
                <w:szCs w:val="20"/>
              </w:rPr>
              <w:t>родственникам и знакомым</w:t>
            </w:r>
          </w:p>
        </w:tc>
        <w:tc>
          <w:tcPr>
            <w:tcW w:w="4047" w:type="dxa"/>
            <w:gridSpan w:val="2"/>
          </w:tcPr>
          <w:p w:rsidR="003C1776" w:rsidRPr="00C4497F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5.2.1 </w:t>
            </w:r>
            <w:r w:rsidRPr="00C4497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Удовлетворенность получателей услуг организационными условиями оказания услуг, например: наличием и понятностью навигации внутри организации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культуры</w:t>
            </w:r>
            <w:r w:rsidRPr="00C4497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; графиком работы организации </w:t>
            </w:r>
          </w:p>
        </w:tc>
        <w:tc>
          <w:tcPr>
            <w:tcW w:w="4020" w:type="dxa"/>
            <w:gridSpan w:val="2"/>
          </w:tcPr>
          <w:p w:rsidR="003C1776" w:rsidRPr="00C4497F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5.3.1 </w:t>
            </w:r>
            <w:r w:rsidRPr="00C4497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Удовлетворенность получателей услуг в целом условиями оказания услуг в организации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культуры</w:t>
            </w:r>
          </w:p>
        </w:tc>
      </w:tr>
      <w:tr w:rsidR="003C1776" w:rsidRPr="00C4497F" w:rsidTr="003649A7">
        <w:tc>
          <w:tcPr>
            <w:tcW w:w="551" w:type="dxa"/>
            <w:vMerge/>
          </w:tcPr>
          <w:p w:rsidR="003C1776" w:rsidRPr="00C4497F" w:rsidRDefault="003C1776" w:rsidP="003649A7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426" w:type="dxa"/>
            <w:vMerge/>
          </w:tcPr>
          <w:p w:rsidR="003C1776" w:rsidRPr="00C4497F" w:rsidRDefault="003C1776" w:rsidP="003649A7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49" w:type="dxa"/>
          </w:tcPr>
          <w:p w:rsidR="003C1776" w:rsidRPr="0040512F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5A5CD3">
              <w:rPr>
                <w:rFonts w:ascii="Times New Roman" w:hAnsi="Times New Roman"/>
                <w:color w:val="000000"/>
                <w:sz w:val="20"/>
                <w:szCs w:val="18"/>
              </w:rPr>
              <w:t>Число получателей услуг, которые готовы рекомендовать организацию родственникам и знакомым</w:t>
            </w:r>
          </w:p>
        </w:tc>
        <w:tc>
          <w:tcPr>
            <w:tcW w:w="1927" w:type="dxa"/>
          </w:tcPr>
          <w:p w:rsidR="003C1776" w:rsidRPr="00C4497F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C4497F">
              <w:rPr>
                <w:rFonts w:ascii="Times New Roman" w:hAnsi="Times New Roman"/>
                <w:sz w:val="20"/>
                <w:szCs w:val="20"/>
              </w:rPr>
              <w:t>Общее число опрошенных получателей услуг</w:t>
            </w:r>
          </w:p>
        </w:tc>
        <w:tc>
          <w:tcPr>
            <w:tcW w:w="2120" w:type="dxa"/>
          </w:tcPr>
          <w:p w:rsidR="003C1776" w:rsidRPr="00C4497F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C4497F">
              <w:rPr>
                <w:rFonts w:ascii="Times New Roman" w:hAnsi="Times New Roman"/>
                <w:color w:val="000000"/>
                <w:sz w:val="20"/>
                <w:szCs w:val="20"/>
              </w:rPr>
              <w:t>Число получателей услуг, удовлетворённых организационными условиями предоставления услуг</w:t>
            </w:r>
          </w:p>
        </w:tc>
        <w:tc>
          <w:tcPr>
            <w:tcW w:w="1927" w:type="dxa"/>
          </w:tcPr>
          <w:p w:rsidR="003C1776" w:rsidRPr="00C4497F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C4497F">
              <w:rPr>
                <w:rFonts w:ascii="Times New Roman" w:hAnsi="Times New Roman"/>
                <w:sz w:val="20"/>
                <w:szCs w:val="20"/>
              </w:rPr>
              <w:t>Общее число опрошенных получателей услуг</w:t>
            </w:r>
          </w:p>
        </w:tc>
        <w:tc>
          <w:tcPr>
            <w:tcW w:w="2093" w:type="dxa"/>
          </w:tcPr>
          <w:p w:rsidR="003C1776" w:rsidRPr="00C4497F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C4497F">
              <w:rPr>
                <w:rFonts w:ascii="Times New Roman" w:hAnsi="Times New Roman"/>
                <w:color w:val="000000"/>
                <w:sz w:val="20"/>
                <w:szCs w:val="20"/>
              </w:rPr>
              <w:t>Число получателей услуг, удовлетворённых в целом условиями оказания услуг в организации</w:t>
            </w:r>
          </w:p>
        </w:tc>
        <w:tc>
          <w:tcPr>
            <w:tcW w:w="1927" w:type="dxa"/>
          </w:tcPr>
          <w:p w:rsidR="003C1776" w:rsidRPr="00C4497F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C4497F">
              <w:rPr>
                <w:rFonts w:ascii="Times New Roman" w:hAnsi="Times New Roman"/>
                <w:sz w:val="20"/>
                <w:szCs w:val="20"/>
              </w:rPr>
              <w:t>Общее число опрошенных получателей услуг</w:t>
            </w:r>
          </w:p>
        </w:tc>
      </w:tr>
      <w:tr w:rsidR="003C1776" w:rsidRPr="00C4497F" w:rsidTr="003649A7">
        <w:tc>
          <w:tcPr>
            <w:tcW w:w="551" w:type="dxa"/>
          </w:tcPr>
          <w:p w:rsidR="003C1776" w:rsidRPr="00C4497F" w:rsidRDefault="003C1776" w:rsidP="003C1776">
            <w:pPr>
              <w:pStyle w:val="a7"/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426" w:type="dxa"/>
          </w:tcPr>
          <w:p w:rsidR="003C1776" w:rsidRDefault="003C1776" w:rsidP="003649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1776">
              <w:rPr>
                <w:rFonts w:ascii="Times New Roman" w:hAnsi="Times New Roman" w:cs="Times New Roman"/>
                <w:sz w:val="18"/>
                <w:szCs w:val="20"/>
              </w:rPr>
              <w:t xml:space="preserve">государственное бюджетное учреждение </w:t>
            </w:r>
            <w:r w:rsidRPr="003C1776">
              <w:rPr>
                <w:rFonts w:ascii="Times New Roman" w:hAnsi="Times New Roman" w:cs="Times New Roman"/>
                <w:spacing w:val="-4"/>
                <w:sz w:val="18"/>
                <w:szCs w:val="20"/>
              </w:rPr>
              <w:t>культуры Архангельской области «Вельский краеведческий музей имени В.Ф. Кулакова»</w:t>
            </w:r>
          </w:p>
        </w:tc>
        <w:tc>
          <w:tcPr>
            <w:tcW w:w="1849" w:type="dxa"/>
            <w:vAlign w:val="center"/>
          </w:tcPr>
          <w:p w:rsidR="003C1776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586</w:t>
            </w:r>
          </w:p>
        </w:tc>
        <w:tc>
          <w:tcPr>
            <w:tcW w:w="1927" w:type="dxa"/>
            <w:vAlign w:val="center"/>
          </w:tcPr>
          <w:p w:rsidR="003C1776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618</w:t>
            </w:r>
          </w:p>
        </w:tc>
        <w:tc>
          <w:tcPr>
            <w:tcW w:w="2120" w:type="dxa"/>
            <w:vAlign w:val="center"/>
          </w:tcPr>
          <w:p w:rsidR="003C1776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571</w:t>
            </w:r>
          </w:p>
        </w:tc>
        <w:tc>
          <w:tcPr>
            <w:tcW w:w="1927" w:type="dxa"/>
            <w:vAlign w:val="center"/>
          </w:tcPr>
          <w:p w:rsidR="003C1776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618</w:t>
            </w:r>
          </w:p>
        </w:tc>
        <w:tc>
          <w:tcPr>
            <w:tcW w:w="2093" w:type="dxa"/>
            <w:vAlign w:val="center"/>
          </w:tcPr>
          <w:p w:rsidR="003C1776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581</w:t>
            </w:r>
          </w:p>
        </w:tc>
        <w:tc>
          <w:tcPr>
            <w:tcW w:w="1927" w:type="dxa"/>
            <w:vAlign w:val="center"/>
          </w:tcPr>
          <w:p w:rsidR="003C1776" w:rsidRDefault="003C1776" w:rsidP="003649A7">
            <w:pPr>
              <w:pStyle w:val="a7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618</w:t>
            </w:r>
          </w:p>
        </w:tc>
      </w:tr>
    </w:tbl>
    <w:p w:rsidR="00107A8B" w:rsidRPr="00107A8B" w:rsidRDefault="00107A8B" w:rsidP="00107A8B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107A8B">
        <w:rPr>
          <w:rFonts w:ascii="Times New Roman" w:hAnsi="Times New Roman"/>
          <w:b/>
          <w:sz w:val="24"/>
          <w:szCs w:val="24"/>
        </w:rPr>
        <w:t>Приложение 2</w:t>
      </w:r>
    </w:p>
    <w:p w:rsidR="003C1776" w:rsidRPr="00107A8B" w:rsidRDefault="003C1776" w:rsidP="003C177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07A8B">
        <w:rPr>
          <w:rFonts w:ascii="Times New Roman" w:hAnsi="Times New Roman"/>
          <w:b/>
          <w:sz w:val="24"/>
          <w:szCs w:val="24"/>
        </w:rPr>
        <w:lastRenderedPageBreak/>
        <w:t>Сводная таблица показателей независимой оценки</w:t>
      </w:r>
    </w:p>
    <w:p w:rsidR="003C1776" w:rsidRDefault="003C1776" w:rsidP="003C1776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3C1776" w:rsidRPr="0040512F" w:rsidRDefault="003C1776" w:rsidP="003C1776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tbl>
      <w:tblPr>
        <w:tblStyle w:val="a6"/>
        <w:tblW w:w="15417" w:type="dxa"/>
        <w:tblLayout w:type="fixed"/>
        <w:tblLook w:val="04A0" w:firstRow="1" w:lastRow="0" w:firstColumn="1" w:lastColumn="0" w:noHBand="0" w:noVBand="1"/>
      </w:tblPr>
      <w:tblGrid>
        <w:gridCol w:w="2802"/>
        <w:gridCol w:w="567"/>
        <w:gridCol w:w="567"/>
        <w:gridCol w:w="708"/>
        <w:gridCol w:w="851"/>
        <w:gridCol w:w="567"/>
        <w:gridCol w:w="567"/>
        <w:gridCol w:w="850"/>
        <w:gridCol w:w="709"/>
        <w:gridCol w:w="567"/>
        <w:gridCol w:w="567"/>
        <w:gridCol w:w="851"/>
        <w:gridCol w:w="567"/>
        <w:gridCol w:w="708"/>
        <w:gridCol w:w="567"/>
        <w:gridCol w:w="851"/>
        <w:gridCol w:w="567"/>
        <w:gridCol w:w="567"/>
        <w:gridCol w:w="567"/>
        <w:gridCol w:w="850"/>
      </w:tblGrid>
      <w:tr w:rsidR="003C1776" w:rsidTr="003649A7">
        <w:tc>
          <w:tcPr>
            <w:tcW w:w="2802" w:type="dxa"/>
            <w:vMerge w:val="restart"/>
            <w:vAlign w:val="center"/>
          </w:tcPr>
          <w:p w:rsidR="003C1776" w:rsidRPr="00D31CFC" w:rsidRDefault="003C1776" w:rsidP="003649A7">
            <w:pPr>
              <w:jc w:val="center"/>
              <w:rPr>
                <w:rFonts w:ascii="Times New Roman" w:hAnsi="Times New Roman"/>
              </w:rPr>
            </w:pPr>
            <w:r w:rsidRPr="00D31CFC">
              <w:rPr>
                <w:rFonts w:ascii="Times New Roman" w:hAnsi="Times New Roman"/>
              </w:rPr>
              <w:t>Показатель</w:t>
            </w:r>
          </w:p>
        </w:tc>
        <w:tc>
          <w:tcPr>
            <w:tcW w:w="2693" w:type="dxa"/>
            <w:gridSpan w:val="4"/>
          </w:tcPr>
          <w:p w:rsidR="003C1776" w:rsidRPr="00D31CFC" w:rsidRDefault="003C1776" w:rsidP="003649A7">
            <w:pPr>
              <w:jc w:val="center"/>
              <w:rPr>
                <w:rFonts w:ascii="Times New Roman" w:hAnsi="Times New Roman"/>
              </w:rPr>
            </w:pPr>
            <w:r w:rsidRPr="00D31CFC">
              <w:rPr>
                <w:rFonts w:ascii="Times New Roman" w:hAnsi="Times New Roman"/>
              </w:rPr>
              <w:t>Критерий 1 «Открытость и доступность информации об организации культуры»</w:t>
            </w:r>
          </w:p>
        </w:tc>
        <w:tc>
          <w:tcPr>
            <w:tcW w:w="1984" w:type="dxa"/>
            <w:gridSpan w:val="3"/>
          </w:tcPr>
          <w:p w:rsidR="003C1776" w:rsidRPr="00D31CFC" w:rsidRDefault="003C1776" w:rsidP="003649A7">
            <w:pPr>
              <w:jc w:val="center"/>
              <w:rPr>
                <w:rFonts w:ascii="Times New Roman" w:hAnsi="Times New Roman"/>
              </w:rPr>
            </w:pPr>
            <w:r w:rsidRPr="00D31CFC">
              <w:rPr>
                <w:rFonts w:ascii="Times New Roman" w:hAnsi="Times New Roman"/>
              </w:rPr>
              <w:t>Критерий 2 «Комфортность условий предоставления услуги»</w:t>
            </w:r>
          </w:p>
        </w:tc>
        <w:tc>
          <w:tcPr>
            <w:tcW w:w="2694" w:type="dxa"/>
            <w:gridSpan w:val="4"/>
          </w:tcPr>
          <w:p w:rsidR="003C1776" w:rsidRPr="00D31CFC" w:rsidRDefault="003C1776" w:rsidP="003649A7">
            <w:pPr>
              <w:jc w:val="center"/>
              <w:rPr>
                <w:rFonts w:ascii="Times New Roman" w:hAnsi="Times New Roman"/>
              </w:rPr>
            </w:pPr>
            <w:r w:rsidRPr="00D31CFC">
              <w:rPr>
                <w:rFonts w:ascii="Times New Roman" w:hAnsi="Times New Roman"/>
              </w:rPr>
              <w:t>Критерий 3 «Доступность услуг для инвалидов»</w:t>
            </w:r>
          </w:p>
        </w:tc>
        <w:tc>
          <w:tcPr>
            <w:tcW w:w="2693" w:type="dxa"/>
            <w:gridSpan w:val="4"/>
          </w:tcPr>
          <w:p w:rsidR="003C1776" w:rsidRPr="00D31CFC" w:rsidRDefault="003C1776" w:rsidP="003649A7">
            <w:pPr>
              <w:jc w:val="center"/>
              <w:rPr>
                <w:rFonts w:ascii="Times New Roman" w:hAnsi="Times New Roman"/>
              </w:rPr>
            </w:pPr>
            <w:r w:rsidRPr="00D31CFC">
              <w:rPr>
                <w:rFonts w:ascii="Times New Roman" w:hAnsi="Times New Roman"/>
              </w:rPr>
              <w:t>Критерий 4 «Доброжелательность и вежливость работников организации»</w:t>
            </w:r>
          </w:p>
        </w:tc>
        <w:tc>
          <w:tcPr>
            <w:tcW w:w="2551" w:type="dxa"/>
            <w:gridSpan w:val="4"/>
          </w:tcPr>
          <w:p w:rsidR="003C1776" w:rsidRPr="00D31CFC" w:rsidRDefault="003C1776" w:rsidP="003649A7">
            <w:pPr>
              <w:jc w:val="center"/>
              <w:rPr>
                <w:rFonts w:ascii="Times New Roman" w:hAnsi="Times New Roman"/>
              </w:rPr>
            </w:pPr>
            <w:r w:rsidRPr="00D31CFC">
              <w:rPr>
                <w:rFonts w:ascii="Times New Roman" w:hAnsi="Times New Roman"/>
              </w:rPr>
              <w:t>Критерий 5 «Удовлетворенность условиями оказания услуг»</w:t>
            </w:r>
          </w:p>
        </w:tc>
      </w:tr>
      <w:tr w:rsidR="003C1776" w:rsidTr="003649A7">
        <w:tc>
          <w:tcPr>
            <w:tcW w:w="2802" w:type="dxa"/>
            <w:vMerge/>
          </w:tcPr>
          <w:p w:rsidR="003C1776" w:rsidRPr="00D31CFC" w:rsidRDefault="003C1776" w:rsidP="003649A7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C1776" w:rsidRPr="00D31CFC" w:rsidRDefault="003C1776" w:rsidP="003649A7">
            <w:pPr>
              <w:jc w:val="center"/>
              <w:rPr>
                <w:rFonts w:ascii="Times New Roman" w:hAnsi="Times New Roman"/>
              </w:rPr>
            </w:pPr>
            <w:r w:rsidRPr="00D31CFC">
              <w:rPr>
                <w:rFonts w:ascii="Times New Roman" w:hAnsi="Times New Roman"/>
              </w:rPr>
              <w:t>1.1.</w:t>
            </w:r>
          </w:p>
        </w:tc>
        <w:tc>
          <w:tcPr>
            <w:tcW w:w="567" w:type="dxa"/>
          </w:tcPr>
          <w:p w:rsidR="003C1776" w:rsidRPr="00D31CFC" w:rsidRDefault="003C1776" w:rsidP="003649A7">
            <w:pPr>
              <w:jc w:val="center"/>
              <w:rPr>
                <w:rFonts w:ascii="Times New Roman" w:hAnsi="Times New Roman"/>
              </w:rPr>
            </w:pPr>
            <w:r w:rsidRPr="00D31CFC">
              <w:rPr>
                <w:rFonts w:ascii="Times New Roman" w:hAnsi="Times New Roman"/>
              </w:rPr>
              <w:t>1.2.</w:t>
            </w:r>
          </w:p>
        </w:tc>
        <w:tc>
          <w:tcPr>
            <w:tcW w:w="708" w:type="dxa"/>
          </w:tcPr>
          <w:p w:rsidR="003C1776" w:rsidRPr="00D31CFC" w:rsidRDefault="003C1776" w:rsidP="003649A7">
            <w:pPr>
              <w:jc w:val="center"/>
              <w:rPr>
                <w:rFonts w:ascii="Times New Roman" w:hAnsi="Times New Roman"/>
              </w:rPr>
            </w:pPr>
            <w:r w:rsidRPr="00D31CFC">
              <w:rPr>
                <w:rFonts w:ascii="Times New Roman" w:hAnsi="Times New Roman"/>
              </w:rPr>
              <w:t>1.3.</w:t>
            </w:r>
          </w:p>
        </w:tc>
        <w:tc>
          <w:tcPr>
            <w:tcW w:w="851" w:type="dxa"/>
          </w:tcPr>
          <w:p w:rsidR="003C1776" w:rsidRPr="00D31CFC" w:rsidRDefault="003C1776" w:rsidP="003649A7">
            <w:pPr>
              <w:jc w:val="center"/>
              <w:rPr>
                <w:rFonts w:ascii="Times New Roman" w:hAnsi="Times New Roman"/>
              </w:rPr>
            </w:pPr>
            <w:r w:rsidRPr="00D31CFC">
              <w:rPr>
                <w:rFonts w:ascii="Times New Roman" w:hAnsi="Times New Roman"/>
              </w:rPr>
              <w:t>Итого</w:t>
            </w:r>
          </w:p>
        </w:tc>
        <w:tc>
          <w:tcPr>
            <w:tcW w:w="567" w:type="dxa"/>
          </w:tcPr>
          <w:p w:rsidR="003C1776" w:rsidRPr="00D31CFC" w:rsidRDefault="003C1776" w:rsidP="003649A7">
            <w:pPr>
              <w:jc w:val="center"/>
              <w:rPr>
                <w:rFonts w:ascii="Times New Roman" w:hAnsi="Times New Roman"/>
              </w:rPr>
            </w:pPr>
            <w:r w:rsidRPr="00D31CFC">
              <w:rPr>
                <w:rFonts w:ascii="Times New Roman" w:hAnsi="Times New Roman"/>
              </w:rPr>
              <w:t>2.1.</w:t>
            </w:r>
          </w:p>
        </w:tc>
        <w:tc>
          <w:tcPr>
            <w:tcW w:w="567" w:type="dxa"/>
          </w:tcPr>
          <w:p w:rsidR="003C1776" w:rsidRPr="00D31CFC" w:rsidRDefault="003C1776" w:rsidP="003649A7">
            <w:pPr>
              <w:jc w:val="center"/>
              <w:rPr>
                <w:rFonts w:ascii="Times New Roman" w:hAnsi="Times New Roman"/>
              </w:rPr>
            </w:pPr>
            <w:r w:rsidRPr="00D31CFC">
              <w:rPr>
                <w:rFonts w:ascii="Times New Roman" w:hAnsi="Times New Roman"/>
              </w:rPr>
              <w:t>2.3.</w:t>
            </w:r>
          </w:p>
        </w:tc>
        <w:tc>
          <w:tcPr>
            <w:tcW w:w="850" w:type="dxa"/>
          </w:tcPr>
          <w:p w:rsidR="003C1776" w:rsidRPr="00D31CFC" w:rsidRDefault="003C1776" w:rsidP="003649A7">
            <w:pPr>
              <w:jc w:val="center"/>
              <w:rPr>
                <w:rFonts w:ascii="Times New Roman" w:hAnsi="Times New Roman"/>
              </w:rPr>
            </w:pPr>
            <w:r w:rsidRPr="00D31CFC">
              <w:rPr>
                <w:rFonts w:ascii="Times New Roman" w:hAnsi="Times New Roman"/>
              </w:rPr>
              <w:t>Итого</w:t>
            </w:r>
          </w:p>
        </w:tc>
        <w:tc>
          <w:tcPr>
            <w:tcW w:w="709" w:type="dxa"/>
          </w:tcPr>
          <w:p w:rsidR="003C1776" w:rsidRPr="00D31CFC" w:rsidRDefault="003C1776" w:rsidP="003649A7">
            <w:pPr>
              <w:jc w:val="center"/>
              <w:rPr>
                <w:rFonts w:ascii="Times New Roman" w:hAnsi="Times New Roman"/>
              </w:rPr>
            </w:pPr>
            <w:r w:rsidRPr="00D31CFC">
              <w:rPr>
                <w:rFonts w:ascii="Times New Roman" w:hAnsi="Times New Roman"/>
              </w:rPr>
              <w:t>3.1</w:t>
            </w:r>
          </w:p>
        </w:tc>
        <w:tc>
          <w:tcPr>
            <w:tcW w:w="567" w:type="dxa"/>
          </w:tcPr>
          <w:p w:rsidR="003C1776" w:rsidRPr="00D31CFC" w:rsidRDefault="003C1776" w:rsidP="003649A7">
            <w:pPr>
              <w:jc w:val="center"/>
              <w:rPr>
                <w:rFonts w:ascii="Times New Roman" w:hAnsi="Times New Roman"/>
              </w:rPr>
            </w:pPr>
            <w:r w:rsidRPr="00D31CFC">
              <w:rPr>
                <w:rFonts w:ascii="Times New Roman" w:hAnsi="Times New Roman"/>
              </w:rPr>
              <w:t>3.2</w:t>
            </w:r>
          </w:p>
        </w:tc>
        <w:tc>
          <w:tcPr>
            <w:tcW w:w="567" w:type="dxa"/>
          </w:tcPr>
          <w:p w:rsidR="003C1776" w:rsidRPr="00D31CFC" w:rsidRDefault="003C1776" w:rsidP="003649A7">
            <w:pPr>
              <w:jc w:val="center"/>
              <w:rPr>
                <w:rFonts w:ascii="Times New Roman" w:hAnsi="Times New Roman"/>
              </w:rPr>
            </w:pPr>
            <w:r w:rsidRPr="00D31CFC">
              <w:rPr>
                <w:rFonts w:ascii="Times New Roman" w:hAnsi="Times New Roman"/>
              </w:rPr>
              <w:t>3.3</w:t>
            </w:r>
          </w:p>
        </w:tc>
        <w:tc>
          <w:tcPr>
            <w:tcW w:w="851" w:type="dxa"/>
          </w:tcPr>
          <w:p w:rsidR="003C1776" w:rsidRPr="00D31CFC" w:rsidRDefault="003C1776" w:rsidP="003649A7">
            <w:pPr>
              <w:jc w:val="center"/>
              <w:rPr>
                <w:rFonts w:ascii="Times New Roman" w:hAnsi="Times New Roman"/>
              </w:rPr>
            </w:pPr>
            <w:r w:rsidRPr="00D31CFC">
              <w:rPr>
                <w:rFonts w:ascii="Times New Roman" w:hAnsi="Times New Roman"/>
              </w:rPr>
              <w:t>Итого</w:t>
            </w:r>
          </w:p>
        </w:tc>
        <w:tc>
          <w:tcPr>
            <w:tcW w:w="567" w:type="dxa"/>
          </w:tcPr>
          <w:p w:rsidR="003C1776" w:rsidRPr="00D31CFC" w:rsidRDefault="003C1776" w:rsidP="003649A7">
            <w:pPr>
              <w:jc w:val="center"/>
              <w:rPr>
                <w:rFonts w:ascii="Times New Roman" w:hAnsi="Times New Roman"/>
              </w:rPr>
            </w:pPr>
            <w:r w:rsidRPr="00D31CFC">
              <w:rPr>
                <w:rFonts w:ascii="Times New Roman" w:hAnsi="Times New Roman"/>
              </w:rPr>
              <w:t>4.1.</w:t>
            </w:r>
          </w:p>
        </w:tc>
        <w:tc>
          <w:tcPr>
            <w:tcW w:w="708" w:type="dxa"/>
          </w:tcPr>
          <w:p w:rsidR="003C1776" w:rsidRPr="00D31CFC" w:rsidRDefault="003C1776" w:rsidP="003649A7">
            <w:pPr>
              <w:jc w:val="center"/>
              <w:rPr>
                <w:rFonts w:ascii="Times New Roman" w:hAnsi="Times New Roman"/>
              </w:rPr>
            </w:pPr>
            <w:r w:rsidRPr="00D31CFC">
              <w:rPr>
                <w:rFonts w:ascii="Times New Roman" w:hAnsi="Times New Roman"/>
              </w:rPr>
              <w:t>4.2.</w:t>
            </w:r>
          </w:p>
        </w:tc>
        <w:tc>
          <w:tcPr>
            <w:tcW w:w="567" w:type="dxa"/>
          </w:tcPr>
          <w:p w:rsidR="003C1776" w:rsidRPr="00D31CFC" w:rsidRDefault="003C1776" w:rsidP="003649A7">
            <w:pPr>
              <w:jc w:val="center"/>
              <w:rPr>
                <w:rFonts w:ascii="Times New Roman" w:hAnsi="Times New Roman"/>
              </w:rPr>
            </w:pPr>
            <w:r w:rsidRPr="00D31CFC">
              <w:rPr>
                <w:rFonts w:ascii="Times New Roman" w:hAnsi="Times New Roman"/>
              </w:rPr>
              <w:t>4.3.</w:t>
            </w:r>
          </w:p>
        </w:tc>
        <w:tc>
          <w:tcPr>
            <w:tcW w:w="851" w:type="dxa"/>
          </w:tcPr>
          <w:p w:rsidR="003C1776" w:rsidRPr="00D31CFC" w:rsidRDefault="003C1776" w:rsidP="003649A7">
            <w:pPr>
              <w:jc w:val="center"/>
              <w:rPr>
                <w:rFonts w:ascii="Times New Roman" w:hAnsi="Times New Roman"/>
              </w:rPr>
            </w:pPr>
            <w:r w:rsidRPr="00D31CFC">
              <w:rPr>
                <w:rFonts w:ascii="Times New Roman" w:hAnsi="Times New Roman"/>
              </w:rPr>
              <w:t>Итого</w:t>
            </w:r>
          </w:p>
        </w:tc>
        <w:tc>
          <w:tcPr>
            <w:tcW w:w="567" w:type="dxa"/>
          </w:tcPr>
          <w:p w:rsidR="003C1776" w:rsidRPr="00D31CFC" w:rsidRDefault="003C1776" w:rsidP="003649A7">
            <w:pPr>
              <w:jc w:val="center"/>
              <w:rPr>
                <w:rFonts w:ascii="Times New Roman" w:hAnsi="Times New Roman"/>
              </w:rPr>
            </w:pPr>
            <w:r w:rsidRPr="00D31CFC">
              <w:rPr>
                <w:rFonts w:ascii="Times New Roman" w:hAnsi="Times New Roman"/>
              </w:rPr>
              <w:t>5.1.</w:t>
            </w:r>
          </w:p>
        </w:tc>
        <w:tc>
          <w:tcPr>
            <w:tcW w:w="567" w:type="dxa"/>
          </w:tcPr>
          <w:p w:rsidR="003C1776" w:rsidRPr="00D31CFC" w:rsidRDefault="003C1776" w:rsidP="003649A7">
            <w:pPr>
              <w:jc w:val="center"/>
              <w:rPr>
                <w:rFonts w:ascii="Times New Roman" w:hAnsi="Times New Roman"/>
              </w:rPr>
            </w:pPr>
            <w:r w:rsidRPr="00D31CFC">
              <w:rPr>
                <w:rFonts w:ascii="Times New Roman" w:hAnsi="Times New Roman"/>
              </w:rPr>
              <w:t>5.2.</w:t>
            </w:r>
          </w:p>
        </w:tc>
        <w:tc>
          <w:tcPr>
            <w:tcW w:w="567" w:type="dxa"/>
          </w:tcPr>
          <w:p w:rsidR="003C1776" w:rsidRPr="00D31CFC" w:rsidRDefault="003C1776" w:rsidP="003649A7">
            <w:pPr>
              <w:jc w:val="center"/>
              <w:rPr>
                <w:rFonts w:ascii="Times New Roman" w:hAnsi="Times New Roman"/>
              </w:rPr>
            </w:pPr>
            <w:r w:rsidRPr="00D31CFC">
              <w:rPr>
                <w:rFonts w:ascii="Times New Roman" w:hAnsi="Times New Roman"/>
              </w:rPr>
              <w:t>5.3.</w:t>
            </w:r>
          </w:p>
        </w:tc>
        <w:tc>
          <w:tcPr>
            <w:tcW w:w="850" w:type="dxa"/>
          </w:tcPr>
          <w:p w:rsidR="003C1776" w:rsidRPr="00D31CFC" w:rsidRDefault="003C1776" w:rsidP="003649A7">
            <w:pPr>
              <w:jc w:val="center"/>
              <w:rPr>
                <w:rFonts w:ascii="Times New Roman" w:hAnsi="Times New Roman"/>
              </w:rPr>
            </w:pPr>
            <w:r w:rsidRPr="00D31CFC">
              <w:rPr>
                <w:rFonts w:ascii="Times New Roman" w:hAnsi="Times New Roman"/>
              </w:rPr>
              <w:t>Итого</w:t>
            </w:r>
          </w:p>
        </w:tc>
      </w:tr>
      <w:tr w:rsidR="003C1776" w:rsidTr="003649A7">
        <w:tc>
          <w:tcPr>
            <w:tcW w:w="2802" w:type="dxa"/>
          </w:tcPr>
          <w:p w:rsidR="003C1776" w:rsidRPr="00D31CFC" w:rsidRDefault="003C1776" w:rsidP="003649A7">
            <w:pPr>
              <w:rPr>
                <w:rFonts w:ascii="Times New Roman" w:hAnsi="Times New Roman"/>
                <w:b/>
              </w:rPr>
            </w:pPr>
            <w:r w:rsidRPr="00D31CFC">
              <w:rPr>
                <w:rFonts w:ascii="Times New Roman" w:hAnsi="Times New Roman"/>
                <w:b/>
              </w:rPr>
              <w:t>Максимальное значение показателя с учетом его значимости, в баллах</w:t>
            </w:r>
          </w:p>
        </w:tc>
        <w:tc>
          <w:tcPr>
            <w:tcW w:w="567" w:type="dxa"/>
            <w:vAlign w:val="center"/>
          </w:tcPr>
          <w:p w:rsidR="003C1776" w:rsidRPr="00D31CFC" w:rsidRDefault="003C1776" w:rsidP="003649A7">
            <w:pPr>
              <w:jc w:val="center"/>
              <w:rPr>
                <w:rFonts w:ascii="Times New Roman" w:hAnsi="Times New Roman"/>
                <w:b/>
              </w:rPr>
            </w:pPr>
            <w:r w:rsidRPr="00D31CFC">
              <w:rPr>
                <w:rFonts w:ascii="Times New Roman" w:hAnsi="Times New Roman"/>
                <w:b/>
              </w:rPr>
              <w:t>30</w:t>
            </w:r>
          </w:p>
        </w:tc>
        <w:tc>
          <w:tcPr>
            <w:tcW w:w="567" w:type="dxa"/>
            <w:vAlign w:val="center"/>
          </w:tcPr>
          <w:p w:rsidR="003C1776" w:rsidRPr="00D31CFC" w:rsidRDefault="003C1776" w:rsidP="003649A7">
            <w:pPr>
              <w:jc w:val="center"/>
              <w:rPr>
                <w:rFonts w:ascii="Times New Roman" w:hAnsi="Times New Roman"/>
                <w:b/>
              </w:rPr>
            </w:pPr>
            <w:r w:rsidRPr="00D31CFC">
              <w:rPr>
                <w:rFonts w:ascii="Times New Roman" w:hAnsi="Times New Roman"/>
                <w:b/>
              </w:rPr>
              <w:t>30</w:t>
            </w:r>
          </w:p>
        </w:tc>
        <w:tc>
          <w:tcPr>
            <w:tcW w:w="708" w:type="dxa"/>
            <w:vAlign w:val="center"/>
          </w:tcPr>
          <w:p w:rsidR="003C1776" w:rsidRPr="00D31CFC" w:rsidRDefault="003C1776" w:rsidP="003649A7">
            <w:pPr>
              <w:jc w:val="center"/>
              <w:rPr>
                <w:rFonts w:ascii="Times New Roman" w:hAnsi="Times New Roman"/>
                <w:b/>
              </w:rPr>
            </w:pPr>
            <w:r w:rsidRPr="00D31CFC">
              <w:rPr>
                <w:rFonts w:ascii="Times New Roman" w:hAnsi="Times New Roman"/>
                <w:b/>
              </w:rPr>
              <w:t>40</w:t>
            </w:r>
          </w:p>
        </w:tc>
        <w:tc>
          <w:tcPr>
            <w:tcW w:w="851" w:type="dxa"/>
            <w:vAlign w:val="center"/>
          </w:tcPr>
          <w:p w:rsidR="003C1776" w:rsidRPr="00D31CFC" w:rsidRDefault="003C1776" w:rsidP="003649A7">
            <w:pPr>
              <w:jc w:val="center"/>
              <w:rPr>
                <w:rFonts w:ascii="Times New Roman" w:hAnsi="Times New Roman"/>
                <w:b/>
              </w:rPr>
            </w:pPr>
            <w:r w:rsidRPr="00D31CFC">
              <w:rPr>
                <w:rFonts w:ascii="Times New Roman" w:hAnsi="Times New Roman"/>
                <w:b/>
              </w:rPr>
              <w:t>100</w:t>
            </w:r>
          </w:p>
        </w:tc>
        <w:tc>
          <w:tcPr>
            <w:tcW w:w="567" w:type="dxa"/>
            <w:vAlign w:val="center"/>
          </w:tcPr>
          <w:p w:rsidR="003C1776" w:rsidRPr="00D31CFC" w:rsidRDefault="003C1776" w:rsidP="003649A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50</w:t>
            </w:r>
          </w:p>
        </w:tc>
        <w:tc>
          <w:tcPr>
            <w:tcW w:w="567" w:type="dxa"/>
            <w:vAlign w:val="center"/>
          </w:tcPr>
          <w:p w:rsidR="003C1776" w:rsidRPr="00D31CFC" w:rsidRDefault="003C1776" w:rsidP="003649A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50</w:t>
            </w:r>
          </w:p>
        </w:tc>
        <w:tc>
          <w:tcPr>
            <w:tcW w:w="850" w:type="dxa"/>
            <w:vAlign w:val="center"/>
          </w:tcPr>
          <w:p w:rsidR="003C1776" w:rsidRPr="00D31CFC" w:rsidRDefault="003C1776" w:rsidP="003649A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100</w:t>
            </w:r>
          </w:p>
        </w:tc>
        <w:tc>
          <w:tcPr>
            <w:tcW w:w="709" w:type="dxa"/>
            <w:vAlign w:val="center"/>
          </w:tcPr>
          <w:p w:rsidR="003C1776" w:rsidRPr="00D31CFC" w:rsidRDefault="003C1776" w:rsidP="003649A7">
            <w:pPr>
              <w:jc w:val="center"/>
              <w:rPr>
                <w:rFonts w:ascii="Times New Roman" w:hAnsi="Times New Roman"/>
                <w:b/>
              </w:rPr>
            </w:pPr>
            <w:r w:rsidRPr="00D31CFC">
              <w:rPr>
                <w:rFonts w:ascii="Times New Roman" w:hAnsi="Times New Roman"/>
                <w:b/>
              </w:rPr>
              <w:t>30</w:t>
            </w:r>
          </w:p>
        </w:tc>
        <w:tc>
          <w:tcPr>
            <w:tcW w:w="567" w:type="dxa"/>
            <w:vAlign w:val="center"/>
          </w:tcPr>
          <w:p w:rsidR="003C1776" w:rsidRPr="00D31CFC" w:rsidRDefault="003C1776" w:rsidP="003649A7">
            <w:pPr>
              <w:jc w:val="center"/>
              <w:rPr>
                <w:rFonts w:ascii="Times New Roman" w:hAnsi="Times New Roman"/>
                <w:b/>
              </w:rPr>
            </w:pPr>
            <w:r w:rsidRPr="00D31CFC">
              <w:rPr>
                <w:rFonts w:ascii="Times New Roman" w:hAnsi="Times New Roman"/>
                <w:b/>
              </w:rPr>
              <w:t>40</w:t>
            </w:r>
          </w:p>
        </w:tc>
        <w:tc>
          <w:tcPr>
            <w:tcW w:w="567" w:type="dxa"/>
            <w:vAlign w:val="center"/>
          </w:tcPr>
          <w:p w:rsidR="003C1776" w:rsidRPr="00D31CFC" w:rsidRDefault="003C1776" w:rsidP="003649A7">
            <w:pPr>
              <w:jc w:val="center"/>
              <w:rPr>
                <w:rFonts w:ascii="Times New Roman" w:hAnsi="Times New Roman"/>
                <w:b/>
              </w:rPr>
            </w:pPr>
            <w:r w:rsidRPr="00D31CFC">
              <w:rPr>
                <w:rFonts w:ascii="Times New Roman" w:hAnsi="Times New Roman"/>
                <w:b/>
              </w:rPr>
              <w:t>30</w:t>
            </w:r>
          </w:p>
        </w:tc>
        <w:tc>
          <w:tcPr>
            <w:tcW w:w="851" w:type="dxa"/>
            <w:vAlign w:val="center"/>
          </w:tcPr>
          <w:p w:rsidR="003C1776" w:rsidRPr="00D31CFC" w:rsidRDefault="003C1776" w:rsidP="003649A7">
            <w:pPr>
              <w:jc w:val="center"/>
              <w:rPr>
                <w:rFonts w:ascii="Times New Roman" w:hAnsi="Times New Roman"/>
                <w:b/>
              </w:rPr>
            </w:pPr>
            <w:r w:rsidRPr="00D31CFC">
              <w:rPr>
                <w:rFonts w:ascii="Times New Roman" w:hAnsi="Times New Roman"/>
                <w:b/>
              </w:rPr>
              <w:t>100</w:t>
            </w:r>
          </w:p>
        </w:tc>
        <w:tc>
          <w:tcPr>
            <w:tcW w:w="567" w:type="dxa"/>
            <w:vAlign w:val="center"/>
          </w:tcPr>
          <w:p w:rsidR="003C1776" w:rsidRPr="00D31CFC" w:rsidRDefault="003C1776" w:rsidP="003649A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40</w:t>
            </w:r>
          </w:p>
        </w:tc>
        <w:tc>
          <w:tcPr>
            <w:tcW w:w="708" w:type="dxa"/>
            <w:vAlign w:val="center"/>
          </w:tcPr>
          <w:p w:rsidR="003C1776" w:rsidRPr="00D31CFC" w:rsidRDefault="003C1776" w:rsidP="003649A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40</w:t>
            </w:r>
          </w:p>
        </w:tc>
        <w:tc>
          <w:tcPr>
            <w:tcW w:w="567" w:type="dxa"/>
            <w:vAlign w:val="center"/>
          </w:tcPr>
          <w:p w:rsidR="003C1776" w:rsidRPr="00D31CFC" w:rsidRDefault="003C1776" w:rsidP="003649A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</w:t>
            </w:r>
          </w:p>
        </w:tc>
        <w:tc>
          <w:tcPr>
            <w:tcW w:w="851" w:type="dxa"/>
            <w:vAlign w:val="center"/>
          </w:tcPr>
          <w:p w:rsidR="003C1776" w:rsidRPr="00D31CFC" w:rsidRDefault="003C1776" w:rsidP="003649A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100</w:t>
            </w:r>
          </w:p>
        </w:tc>
        <w:tc>
          <w:tcPr>
            <w:tcW w:w="567" w:type="dxa"/>
            <w:vAlign w:val="center"/>
          </w:tcPr>
          <w:p w:rsidR="003C1776" w:rsidRPr="00D31CFC" w:rsidRDefault="003C1776" w:rsidP="003649A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30</w:t>
            </w:r>
          </w:p>
        </w:tc>
        <w:tc>
          <w:tcPr>
            <w:tcW w:w="567" w:type="dxa"/>
            <w:vAlign w:val="center"/>
          </w:tcPr>
          <w:p w:rsidR="003C1776" w:rsidRPr="00D31CFC" w:rsidRDefault="003C1776" w:rsidP="003649A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</w:t>
            </w:r>
          </w:p>
        </w:tc>
        <w:tc>
          <w:tcPr>
            <w:tcW w:w="567" w:type="dxa"/>
            <w:vAlign w:val="center"/>
          </w:tcPr>
          <w:p w:rsidR="003C1776" w:rsidRPr="00D31CFC" w:rsidRDefault="003C1776" w:rsidP="003649A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50</w:t>
            </w:r>
          </w:p>
        </w:tc>
        <w:tc>
          <w:tcPr>
            <w:tcW w:w="850" w:type="dxa"/>
            <w:vAlign w:val="center"/>
          </w:tcPr>
          <w:p w:rsidR="003C1776" w:rsidRPr="00D31CFC" w:rsidRDefault="003C1776" w:rsidP="003649A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100</w:t>
            </w:r>
          </w:p>
        </w:tc>
      </w:tr>
      <w:tr w:rsidR="003C1776" w:rsidTr="003649A7">
        <w:tc>
          <w:tcPr>
            <w:tcW w:w="2802" w:type="dxa"/>
          </w:tcPr>
          <w:p w:rsidR="003C1776" w:rsidRPr="00A1026D" w:rsidRDefault="003C1776" w:rsidP="003649A7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</w:t>
            </w:r>
            <w:r w:rsidRPr="00A1026D">
              <w:rPr>
                <w:rFonts w:ascii="Times New Roman" w:hAnsi="Times New Roman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государственное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бюджетн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учреждение </w:t>
            </w:r>
            <w:r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культуры Архангельской области «Вельский краеведческий музей имени В.Ф. Кулакова»</w:t>
            </w:r>
          </w:p>
        </w:tc>
        <w:tc>
          <w:tcPr>
            <w:tcW w:w="567" w:type="dxa"/>
            <w:vAlign w:val="center"/>
          </w:tcPr>
          <w:p w:rsidR="003C1776" w:rsidRPr="005F7C02" w:rsidRDefault="003C1776" w:rsidP="003649A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3C1776" w:rsidRPr="005F7C02" w:rsidRDefault="003C1776" w:rsidP="003649A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3C1776" w:rsidRPr="005F7C02" w:rsidRDefault="003C1776" w:rsidP="003649A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3C1776" w:rsidRPr="005F7C02" w:rsidRDefault="003C1776" w:rsidP="003649A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3C1776" w:rsidRPr="005F7C02" w:rsidRDefault="003C1776" w:rsidP="003649A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3C1776" w:rsidRPr="005F7C02" w:rsidRDefault="003C1776" w:rsidP="003649A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C1776" w:rsidRPr="005F7C02" w:rsidRDefault="003C1776" w:rsidP="003649A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3C1776" w:rsidRPr="005F7C02" w:rsidRDefault="003C1776" w:rsidP="003649A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3C1776" w:rsidRPr="005F7C02" w:rsidRDefault="003C1776" w:rsidP="003649A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3C1776" w:rsidRPr="005F7C02" w:rsidRDefault="003C1776" w:rsidP="003649A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3C1776" w:rsidRPr="00607552" w:rsidRDefault="003C1776" w:rsidP="003649A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3C1776" w:rsidRPr="00280301" w:rsidRDefault="003C1776" w:rsidP="003649A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3C1776" w:rsidRPr="00280301" w:rsidRDefault="003C1776" w:rsidP="003649A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3C1776" w:rsidRPr="00280301" w:rsidRDefault="003C1776" w:rsidP="003649A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3C1776" w:rsidRPr="00280301" w:rsidRDefault="003C1776" w:rsidP="003649A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3C1776" w:rsidRPr="00280301" w:rsidRDefault="003C1776" w:rsidP="003649A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3C1776" w:rsidRPr="00280301" w:rsidRDefault="003C1776" w:rsidP="003649A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3C1776" w:rsidRPr="00280301" w:rsidRDefault="003C1776" w:rsidP="003649A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C1776" w:rsidRPr="00280301" w:rsidRDefault="003C1776" w:rsidP="003649A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1776" w:rsidTr="003649A7">
        <w:tc>
          <w:tcPr>
            <w:tcW w:w="2802" w:type="dxa"/>
            <w:tcBorders>
              <w:bottom w:val="single" w:sz="4" w:space="0" w:color="auto"/>
            </w:tcBorders>
          </w:tcPr>
          <w:p w:rsidR="003C1776" w:rsidRPr="00D31CFC" w:rsidRDefault="003C1776" w:rsidP="003649A7">
            <w:pPr>
              <w:jc w:val="right"/>
              <w:rPr>
                <w:rFonts w:ascii="Times New Roman" w:hAnsi="Times New Roman"/>
              </w:rPr>
            </w:pPr>
            <w:r w:rsidRPr="00D31CFC">
              <w:rPr>
                <w:rFonts w:ascii="Times New Roman" w:hAnsi="Times New Roman"/>
              </w:rPr>
              <w:t>в баллах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3C1776" w:rsidRPr="005F7C02" w:rsidRDefault="003C1776" w:rsidP="003649A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66,7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3C1776" w:rsidRPr="005F7C02" w:rsidRDefault="003C1776" w:rsidP="003649A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3C1776" w:rsidRPr="005F7C02" w:rsidRDefault="003C1776" w:rsidP="003649A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96,3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3C1776" w:rsidRPr="005F7C02" w:rsidRDefault="003C1776" w:rsidP="003649A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223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3C1776" w:rsidRPr="005F7C02" w:rsidRDefault="003C1776" w:rsidP="003649A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3C1776" w:rsidRPr="005F7C02" w:rsidRDefault="003C1776" w:rsidP="003649A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95,5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3C1776" w:rsidRPr="00FA74B5" w:rsidRDefault="003C1776" w:rsidP="003649A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195,5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3C1776" w:rsidRPr="005F7C02" w:rsidRDefault="003C1776" w:rsidP="003649A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3C1776" w:rsidRPr="005F7C02" w:rsidRDefault="003C1776" w:rsidP="003649A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3C1776" w:rsidRPr="005F7C02" w:rsidRDefault="003C1776" w:rsidP="003649A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96,3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3C1776" w:rsidRPr="005F7C02" w:rsidRDefault="003C1776" w:rsidP="003649A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176,3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3C1776" w:rsidRPr="00FA74B5" w:rsidRDefault="003C1776" w:rsidP="003649A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95,6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3C1776" w:rsidRPr="00FA74B5" w:rsidRDefault="003C1776" w:rsidP="003649A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94,3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3C1776" w:rsidRPr="00FA74B5" w:rsidRDefault="003C1776" w:rsidP="003649A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94,8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3C1776" w:rsidRPr="00FA74B5" w:rsidRDefault="003C1776" w:rsidP="003649A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284,8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3C1776" w:rsidRPr="00FA74B5" w:rsidRDefault="003C1776" w:rsidP="003649A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94,8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3C1776" w:rsidRPr="00FA74B5" w:rsidRDefault="003C1776" w:rsidP="003649A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92,4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3C1776" w:rsidRPr="00FA74B5" w:rsidRDefault="003C1776" w:rsidP="003649A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3C1776" w:rsidRPr="005F7C02" w:rsidRDefault="003C1776" w:rsidP="003649A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281,2</w:t>
            </w:r>
          </w:p>
        </w:tc>
      </w:tr>
      <w:tr w:rsidR="003C1776" w:rsidTr="003649A7">
        <w:tc>
          <w:tcPr>
            <w:tcW w:w="2802" w:type="dxa"/>
            <w:shd w:val="clear" w:color="auto" w:fill="F2DBDB" w:themeFill="accent2" w:themeFillTint="33"/>
          </w:tcPr>
          <w:p w:rsidR="003C1776" w:rsidRPr="00D31CFC" w:rsidRDefault="003C1776" w:rsidP="003649A7">
            <w:pPr>
              <w:jc w:val="right"/>
              <w:rPr>
                <w:rFonts w:ascii="Times New Roman" w:hAnsi="Times New Roman"/>
              </w:rPr>
            </w:pPr>
            <w:r w:rsidRPr="00D31CFC">
              <w:rPr>
                <w:rFonts w:ascii="Times New Roman" w:hAnsi="Times New Roman"/>
              </w:rPr>
              <w:t>с учетом значимости</w:t>
            </w:r>
          </w:p>
        </w:tc>
        <w:tc>
          <w:tcPr>
            <w:tcW w:w="567" w:type="dxa"/>
            <w:shd w:val="clear" w:color="auto" w:fill="F2DBDB" w:themeFill="accent2" w:themeFillTint="33"/>
            <w:vAlign w:val="center"/>
          </w:tcPr>
          <w:p w:rsidR="003C1776" w:rsidRPr="005F7C02" w:rsidRDefault="003C1776" w:rsidP="003649A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567" w:type="dxa"/>
            <w:shd w:val="clear" w:color="auto" w:fill="F2DBDB" w:themeFill="accent2" w:themeFillTint="33"/>
            <w:vAlign w:val="center"/>
          </w:tcPr>
          <w:p w:rsidR="003C1776" w:rsidRPr="005F7C02" w:rsidRDefault="003C1776" w:rsidP="003649A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708" w:type="dxa"/>
            <w:shd w:val="clear" w:color="auto" w:fill="F2DBDB" w:themeFill="accent2" w:themeFillTint="33"/>
            <w:vAlign w:val="center"/>
          </w:tcPr>
          <w:p w:rsidR="003C1776" w:rsidRPr="005F7C02" w:rsidRDefault="003C1776" w:rsidP="003649A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38,5</w:t>
            </w:r>
          </w:p>
        </w:tc>
        <w:tc>
          <w:tcPr>
            <w:tcW w:w="851" w:type="dxa"/>
            <w:shd w:val="clear" w:color="auto" w:fill="F2DBDB" w:themeFill="accent2" w:themeFillTint="33"/>
            <w:vAlign w:val="center"/>
          </w:tcPr>
          <w:p w:rsidR="003C1776" w:rsidRPr="0048571B" w:rsidRDefault="003C1776" w:rsidP="003649A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76,5</w:t>
            </w:r>
          </w:p>
        </w:tc>
        <w:tc>
          <w:tcPr>
            <w:tcW w:w="567" w:type="dxa"/>
            <w:shd w:val="clear" w:color="auto" w:fill="F2DBDB" w:themeFill="accent2" w:themeFillTint="33"/>
            <w:vAlign w:val="center"/>
          </w:tcPr>
          <w:p w:rsidR="003C1776" w:rsidRPr="005F7C02" w:rsidRDefault="003C1776" w:rsidP="003649A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567" w:type="dxa"/>
            <w:shd w:val="clear" w:color="auto" w:fill="F2DBDB" w:themeFill="accent2" w:themeFillTint="33"/>
            <w:vAlign w:val="center"/>
          </w:tcPr>
          <w:p w:rsidR="003C1776" w:rsidRPr="005F7C02" w:rsidRDefault="003C1776" w:rsidP="003649A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47,7</w:t>
            </w:r>
          </w:p>
        </w:tc>
        <w:tc>
          <w:tcPr>
            <w:tcW w:w="850" w:type="dxa"/>
            <w:shd w:val="clear" w:color="auto" w:fill="F2DBDB" w:themeFill="accent2" w:themeFillTint="33"/>
            <w:vAlign w:val="center"/>
          </w:tcPr>
          <w:p w:rsidR="003C1776" w:rsidRPr="0048571B" w:rsidRDefault="003C1776" w:rsidP="003649A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97,7</w:t>
            </w:r>
          </w:p>
        </w:tc>
        <w:tc>
          <w:tcPr>
            <w:tcW w:w="709" w:type="dxa"/>
            <w:shd w:val="clear" w:color="auto" w:fill="F2DBDB" w:themeFill="accent2" w:themeFillTint="33"/>
            <w:vAlign w:val="center"/>
          </w:tcPr>
          <w:p w:rsidR="003C1776" w:rsidRPr="005F7C02" w:rsidRDefault="003C1776" w:rsidP="003649A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shd w:val="clear" w:color="auto" w:fill="F2DBDB" w:themeFill="accent2" w:themeFillTint="33"/>
            <w:vAlign w:val="center"/>
          </w:tcPr>
          <w:p w:rsidR="003C1776" w:rsidRPr="005F7C02" w:rsidRDefault="003C1776" w:rsidP="003649A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567" w:type="dxa"/>
            <w:shd w:val="clear" w:color="auto" w:fill="F2DBDB" w:themeFill="accent2" w:themeFillTint="33"/>
            <w:vAlign w:val="center"/>
          </w:tcPr>
          <w:p w:rsidR="003C1776" w:rsidRPr="005F7C02" w:rsidRDefault="003C1776" w:rsidP="003649A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28,9</w:t>
            </w:r>
          </w:p>
        </w:tc>
        <w:tc>
          <w:tcPr>
            <w:tcW w:w="851" w:type="dxa"/>
            <w:shd w:val="clear" w:color="auto" w:fill="F2DBDB" w:themeFill="accent2" w:themeFillTint="33"/>
            <w:vAlign w:val="center"/>
          </w:tcPr>
          <w:p w:rsidR="003C1776" w:rsidRPr="00607552" w:rsidRDefault="003C1776" w:rsidP="003649A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56,9</w:t>
            </w:r>
          </w:p>
        </w:tc>
        <w:tc>
          <w:tcPr>
            <w:tcW w:w="567" w:type="dxa"/>
            <w:shd w:val="clear" w:color="auto" w:fill="F2DBDB" w:themeFill="accent2" w:themeFillTint="33"/>
            <w:vAlign w:val="center"/>
          </w:tcPr>
          <w:p w:rsidR="003C1776" w:rsidRPr="00280301" w:rsidRDefault="003C1776" w:rsidP="003649A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38,3</w:t>
            </w:r>
          </w:p>
        </w:tc>
        <w:tc>
          <w:tcPr>
            <w:tcW w:w="708" w:type="dxa"/>
            <w:shd w:val="clear" w:color="auto" w:fill="F2DBDB" w:themeFill="accent2" w:themeFillTint="33"/>
            <w:vAlign w:val="center"/>
          </w:tcPr>
          <w:p w:rsidR="003C1776" w:rsidRPr="00280301" w:rsidRDefault="003C1776" w:rsidP="003649A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37,7</w:t>
            </w:r>
          </w:p>
        </w:tc>
        <w:tc>
          <w:tcPr>
            <w:tcW w:w="567" w:type="dxa"/>
            <w:shd w:val="clear" w:color="auto" w:fill="F2DBDB" w:themeFill="accent2" w:themeFillTint="33"/>
            <w:vAlign w:val="center"/>
          </w:tcPr>
          <w:p w:rsidR="003C1776" w:rsidRPr="00280301" w:rsidRDefault="003C1776" w:rsidP="003649A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851" w:type="dxa"/>
            <w:shd w:val="clear" w:color="auto" w:fill="F2DBDB" w:themeFill="accent2" w:themeFillTint="33"/>
            <w:vAlign w:val="center"/>
          </w:tcPr>
          <w:p w:rsidR="003C1776" w:rsidRPr="0048571B" w:rsidRDefault="003C1776" w:rsidP="003649A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94,9</w:t>
            </w:r>
          </w:p>
        </w:tc>
        <w:tc>
          <w:tcPr>
            <w:tcW w:w="567" w:type="dxa"/>
            <w:shd w:val="clear" w:color="auto" w:fill="F2DBDB" w:themeFill="accent2" w:themeFillTint="33"/>
            <w:vAlign w:val="center"/>
          </w:tcPr>
          <w:p w:rsidR="003C1776" w:rsidRPr="00280301" w:rsidRDefault="003C1776" w:rsidP="003649A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28,4</w:t>
            </w:r>
          </w:p>
        </w:tc>
        <w:tc>
          <w:tcPr>
            <w:tcW w:w="567" w:type="dxa"/>
            <w:shd w:val="clear" w:color="auto" w:fill="F2DBDB" w:themeFill="accent2" w:themeFillTint="33"/>
            <w:vAlign w:val="center"/>
          </w:tcPr>
          <w:p w:rsidR="003C1776" w:rsidRPr="00280301" w:rsidRDefault="003C1776" w:rsidP="003649A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18,5</w:t>
            </w:r>
          </w:p>
        </w:tc>
        <w:tc>
          <w:tcPr>
            <w:tcW w:w="567" w:type="dxa"/>
            <w:shd w:val="clear" w:color="auto" w:fill="F2DBDB" w:themeFill="accent2" w:themeFillTint="33"/>
            <w:vAlign w:val="center"/>
          </w:tcPr>
          <w:p w:rsidR="003C1776" w:rsidRPr="00280301" w:rsidRDefault="003C1776" w:rsidP="003649A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</w:t>
            </w:r>
          </w:p>
        </w:tc>
        <w:tc>
          <w:tcPr>
            <w:tcW w:w="850" w:type="dxa"/>
            <w:shd w:val="clear" w:color="auto" w:fill="F2DBDB" w:themeFill="accent2" w:themeFillTint="33"/>
            <w:vAlign w:val="center"/>
          </w:tcPr>
          <w:p w:rsidR="003C1776" w:rsidRPr="0048571B" w:rsidRDefault="003C1776" w:rsidP="003649A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93,9</w:t>
            </w:r>
          </w:p>
        </w:tc>
      </w:tr>
    </w:tbl>
    <w:p w:rsidR="00107A8B" w:rsidRPr="00107A8B" w:rsidRDefault="00107A8B" w:rsidP="00107A8B">
      <w:pPr>
        <w:jc w:val="right"/>
        <w:rPr>
          <w:rFonts w:ascii="Times New Roman" w:hAnsi="Times New Roman"/>
          <w:b/>
          <w:sz w:val="24"/>
          <w:szCs w:val="24"/>
        </w:rPr>
      </w:pPr>
      <w:r w:rsidRPr="00107A8B">
        <w:rPr>
          <w:rFonts w:ascii="Times New Roman" w:hAnsi="Times New Roman"/>
          <w:b/>
          <w:sz w:val="24"/>
          <w:szCs w:val="24"/>
        </w:rPr>
        <w:t>Приложение 3</w:t>
      </w:r>
    </w:p>
    <w:p w:rsidR="003C1776" w:rsidRPr="00107A8B" w:rsidRDefault="003C1776" w:rsidP="003C1776">
      <w:pPr>
        <w:jc w:val="center"/>
        <w:rPr>
          <w:rFonts w:ascii="Times New Roman" w:hAnsi="Times New Roman"/>
          <w:b/>
          <w:sz w:val="24"/>
          <w:szCs w:val="24"/>
        </w:rPr>
      </w:pPr>
      <w:r w:rsidRPr="00107A8B">
        <w:rPr>
          <w:rFonts w:ascii="Times New Roman" w:hAnsi="Times New Roman"/>
          <w:b/>
          <w:sz w:val="24"/>
          <w:szCs w:val="24"/>
        </w:rPr>
        <w:t>Сводная таблица показателей независимой оценки</w:t>
      </w:r>
    </w:p>
    <w:tbl>
      <w:tblPr>
        <w:tblStyle w:val="a6"/>
        <w:tblW w:w="14599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2799"/>
        <w:gridCol w:w="1879"/>
        <w:gridCol w:w="1842"/>
        <w:gridCol w:w="1701"/>
        <w:gridCol w:w="2551"/>
        <w:gridCol w:w="2410"/>
        <w:gridCol w:w="1417"/>
      </w:tblGrid>
      <w:tr w:rsidR="003C1776" w:rsidRPr="00367BD8" w:rsidTr="003649A7">
        <w:trPr>
          <w:trHeight w:val="1694"/>
        </w:trPr>
        <w:tc>
          <w:tcPr>
            <w:tcW w:w="2799" w:type="dxa"/>
            <w:vAlign w:val="center"/>
            <w:hideMark/>
          </w:tcPr>
          <w:p w:rsidR="003C1776" w:rsidRPr="00367BD8" w:rsidRDefault="003C1776" w:rsidP="003649A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7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Показатель</w:t>
            </w:r>
          </w:p>
        </w:tc>
        <w:tc>
          <w:tcPr>
            <w:tcW w:w="1879" w:type="dxa"/>
            <w:vAlign w:val="center"/>
            <w:hideMark/>
          </w:tcPr>
          <w:p w:rsidR="003C1776" w:rsidRPr="00367BD8" w:rsidRDefault="003C1776" w:rsidP="003649A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7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Критерий 1 «Открытость и доступность информации об организации культуры»</w:t>
            </w:r>
          </w:p>
        </w:tc>
        <w:tc>
          <w:tcPr>
            <w:tcW w:w="1842" w:type="dxa"/>
            <w:vAlign w:val="center"/>
            <w:hideMark/>
          </w:tcPr>
          <w:p w:rsidR="003C1776" w:rsidRPr="00367BD8" w:rsidRDefault="003C1776" w:rsidP="003649A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7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Критерий 2 «Комфортность условий предоставления услуги»</w:t>
            </w:r>
          </w:p>
        </w:tc>
        <w:tc>
          <w:tcPr>
            <w:tcW w:w="1701" w:type="dxa"/>
            <w:vAlign w:val="center"/>
            <w:hideMark/>
          </w:tcPr>
          <w:p w:rsidR="003C1776" w:rsidRPr="00367BD8" w:rsidRDefault="003C1776" w:rsidP="003649A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7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Критерий 3 «Доступность услуг для инвалидов»</w:t>
            </w:r>
          </w:p>
        </w:tc>
        <w:tc>
          <w:tcPr>
            <w:tcW w:w="2551" w:type="dxa"/>
            <w:vAlign w:val="center"/>
            <w:hideMark/>
          </w:tcPr>
          <w:p w:rsidR="003C1776" w:rsidRPr="00367BD8" w:rsidRDefault="003C1776" w:rsidP="003649A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7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Критерий 4 «Доброжелательность и вежливость работников организации»</w:t>
            </w:r>
          </w:p>
        </w:tc>
        <w:tc>
          <w:tcPr>
            <w:tcW w:w="2410" w:type="dxa"/>
            <w:vAlign w:val="center"/>
            <w:hideMark/>
          </w:tcPr>
          <w:p w:rsidR="003C1776" w:rsidRPr="00367BD8" w:rsidRDefault="003C1776" w:rsidP="003649A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7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Критерий 5 «Удовлетворенность условиями оказания услуг»</w: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  <w:hideMark/>
          </w:tcPr>
          <w:p w:rsidR="003C1776" w:rsidRPr="00367BD8" w:rsidRDefault="003C1776" w:rsidP="003649A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7B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Общий показатель</w:t>
            </w:r>
          </w:p>
        </w:tc>
      </w:tr>
      <w:tr w:rsidR="003C1776" w:rsidRPr="00367BD8" w:rsidTr="003649A7">
        <w:trPr>
          <w:trHeight w:val="645"/>
        </w:trPr>
        <w:tc>
          <w:tcPr>
            <w:tcW w:w="2799" w:type="dxa"/>
            <w:vAlign w:val="center"/>
            <w:hideMark/>
          </w:tcPr>
          <w:p w:rsidR="003C1776" w:rsidRPr="00367BD8" w:rsidRDefault="003C1776" w:rsidP="003649A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7B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Максимальное значение показателя с учетом его значимости, в баллах</w:t>
            </w:r>
          </w:p>
        </w:tc>
        <w:tc>
          <w:tcPr>
            <w:tcW w:w="1879" w:type="dxa"/>
            <w:vAlign w:val="center"/>
            <w:hideMark/>
          </w:tcPr>
          <w:p w:rsidR="003C1776" w:rsidRPr="00367BD8" w:rsidRDefault="003C1776" w:rsidP="003649A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67BD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842" w:type="dxa"/>
            <w:vAlign w:val="center"/>
            <w:hideMark/>
          </w:tcPr>
          <w:p w:rsidR="003C1776" w:rsidRPr="00367BD8" w:rsidRDefault="003C1776" w:rsidP="003649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7BD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1" w:type="dxa"/>
            <w:vAlign w:val="center"/>
            <w:hideMark/>
          </w:tcPr>
          <w:p w:rsidR="003C1776" w:rsidRPr="00367BD8" w:rsidRDefault="003C1776" w:rsidP="003649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7BD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551" w:type="dxa"/>
            <w:vAlign w:val="center"/>
            <w:hideMark/>
          </w:tcPr>
          <w:p w:rsidR="003C1776" w:rsidRPr="00367BD8" w:rsidRDefault="003C1776" w:rsidP="003649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7BD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410" w:type="dxa"/>
            <w:vAlign w:val="center"/>
            <w:hideMark/>
          </w:tcPr>
          <w:p w:rsidR="003C1776" w:rsidRPr="00367BD8" w:rsidRDefault="003C1776" w:rsidP="003649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7BD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  <w:hideMark/>
          </w:tcPr>
          <w:p w:rsidR="003C1776" w:rsidRPr="00367BD8" w:rsidRDefault="003C1776" w:rsidP="003649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7BD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100</w:t>
            </w:r>
          </w:p>
        </w:tc>
      </w:tr>
      <w:tr w:rsidR="003C1776" w:rsidRPr="00367BD8" w:rsidTr="003649A7">
        <w:trPr>
          <w:trHeight w:val="525"/>
        </w:trPr>
        <w:tc>
          <w:tcPr>
            <w:tcW w:w="2799" w:type="dxa"/>
            <w:vAlign w:val="center"/>
            <w:hideMark/>
          </w:tcPr>
          <w:p w:rsidR="003C1776" w:rsidRPr="00DE0ABC" w:rsidRDefault="003C1776" w:rsidP="003649A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0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14. </w:t>
            </w:r>
            <w:r w:rsidRPr="00DE0ABC">
              <w:rPr>
                <w:rFonts w:ascii="Times New Roman" w:hAnsi="Times New Roman" w:cs="Times New Roman"/>
                <w:sz w:val="24"/>
                <w:szCs w:val="20"/>
              </w:rPr>
              <w:t xml:space="preserve">государственное бюджетное учреждение </w:t>
            </w:r>
            <w:r w:rsidRPr="00DE0ABC">
              <w:rPr>
                <w:rFonts w:ascii="Times New Roman" w:hAnsi="Times New Roman" w:cs="Times New Roman"/>
                <w:spacing w:val="-4"/>
                <w:sz w:val="24"/>
                <w:szCs w:val="20"/>
              </w:rPr>
              <w:t xml:space="preserve">культуры Архангельской </w:t>
            </w:r>
            <w:r w:rsidRPr="00DE0ABC">
              <w:rPr>
                <w:rFonts w:ascii="Times New Roman" w:hAnsi="Times New Roman" w:cs="Times New Roman"/>
                <w:spacing w:val="-4"/>
                <w:sz w:val="24"/>
                <w:szCs w:val="20"/>
              </w:rPr>
              <w:lastRenderedPageBreak/>
              <w:t>области «Вельский краеведческий музей имени В.Ф. Кулакова»</w:t>
            </w:r>
          </w:p>
        </w:tc>
        <w:tc>
          <w:tcPr>
            <w:tcW w:w="1879" w:type="dxa"/>
            <w:vAlign w:val="center"/>
            <w:hideMark/>
          </w:tcPr>
          <w:p w:rsidR="003C1776" w:rsidRPr="00367BD8" w:rsidRDefault="003C1776" w:rsidP="003649A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76,5</w:t>
            </w:r>
          </w:p>
        </w:tc>
        <w:tc>
          <w:tcPr>
            <w:tcW w:w="1842" w:type="dxa"/>
            <w:vAlign w:val="center"/>
            <w:hideMark/>
          </w:tcPr>
          <w:p w:rsidR="003C1776" w:rsidRPr="00367BD8" w:rsidRDefault="003C1776" w:rsidP="003649A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97,7</w:t>
            </w:r>
          </w:p>
        </w:tc>
        <w:tc>
          <w:tcPr>
            <w:tcW w:w="1701" w:type="dxa"/>
            <w:vAlign w:val="center"/>
            <w:hideMark/>
          </w:tcPr>
          <w:p w:rsidR="003C1776" w:rsidRPr="00367BD8" w:rsidRDefault="003C1776" w:rsidP="003649A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56,9</w:t>
            </w:r>
          </w:p>
        </w:tc>
        <w:tc>
          <w:tcPr>
            <w:tcW w:w="2551" w:type="dxa"/>
            <w:vAlign w:val="center"/>
            <w:hideMark/>
          </w:tcPr>
          <w:p w:rsidR="003C1776" w:rsidRPr="00367BD8" w:rsidRDefault="003C1776" w:rsidP="003649A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94,9</w:t>
            </w:r>
          </w:p>
        </w:tc>
        <w:tc>
          <w:tcPr>
            <w:tcW w:w="2410" w:type="dxa"/>
            <w:vAlign w:val="center"/>
            <w:hideMark/>
          </w:tcPr>
          <w:p w:rsidR="003C1776" w:rsidRPr="00367BD8" w:rsidRDefault="003C1776" w:rsidP="003649A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93,9</w: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  <w:hideMark/>
          </w:tcPr>
          <w:p w:rsidR="003C1776" w:rsidRPr="001D1503" w:rsidRDefault="003C1776" w:rsidP="003649A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D15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419,9</w:t>
            </w:r>
          </w:p>
        </w:tc>
      </w:tr>
    </w:tbl>
    <w:p w:rsidR="003C1776" w:rsidRPr="00C822BF" w:rsidRDefault="003C1776" w:rsidP="003C1776">
      <w:pPr>
        <w:spacing w:after="0" w:line="240" w:lineRule="auto"/>
        <w:rPr>
          <w:b/>
        </w:rPr>
      </w:pPr>
    </w:p>
    <w:p w:rsidR="003C1776" w:rsidRPr="00FE2CF4" w:rsidRDefault="003C1776" w:rsidP="00FE2C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8"/>
        </w:rPr>
      </w:pPr>
    </w:p>
    <w:sectPr w:rsidR="003C1776" w:rsidRPr="00FE2CF4" w:rsidSect="00530F39">
      <w:pgSz w:w="16838" w:h="11906" w:orient="landscape"/>
      <w:pgMar w:top="851" w:right="1134" w:bottom="164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6A37" w:rsidRDefault="00186A37" w:rsidP="001C2D36">
      <w:pPr>
        <w:spacing w:after="0" w:line="240" w:lineRule="auto"/>
      </w:pPr>
      <w:r>
        <w:separator/>
      </w:r>
    </w:p>
  </w:endnote>
  <w:endnote w:type="continuationSeparator" w:id="0">
    <w:p w:rsidR="00186A37" w:rsidRDefault="00186A37" w:rsidP="001C2D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14739016"/>
      <w:docPartObj>
        <w:docPartGallery w:val="Page Numbers (Bottom of Page)"/>
        <w:docPartUnique/>
      </w:docPartObj>
    </w:sdtPr>
    <w:sdtEndPr/>
    <w:sdtContent>
      <w:p w:rsidR="00E315ED" w:rsidRDefault="00E315ED">
        <w:pPr>
          <w:pStyle w:val="ac"/>
          <w:jc w:val="center"/>
        </w:pPr>
        <w:r w:rsidRPr="001C2D36">
          <w:rPr>
            <w:rFonts w:ascii="Times New Roman" w:hAnsi="Times New Roman" w:cs="Times New Roman"/>
            <w:i/>
            <w:sz w:val="24"/>
            <w:szCs w:val="24"/>
          </w:rPr>
          <w:fldChar w:fldCharType="begin"/>
        </w:r>
        <w:r w:rsidRPr="001C2D36">
          <w:rPr>
            <w:rFonts w:ascii="Times New Roman" w:hAnsi="Times New Roman" w:cs="Times New Roman"/>
            <w:i/>
            <w:sz w:val="24"/>
            <w:szCs w:val="24"/>
          </w:rPr>
          <w:instrText xml:space="preserve"> PAGE   \* MERGEFORMAT </w:instrText>
        </w:r>
        <w:r w:rsidRPr="001C2D36">
          <w:rPr>
            <w:rFonts w:ascii="Times New Roman" w:hAnsi="Times New Roman" w:cs="Times New Roman"/>
            <w:i/>
            <w:sz w:val="24"/>
            <w:szCs w:val="24"/>
          </w:rPr>
          <w:fldChar w:fldCharType="separate"/>
        </w:r>
        <w:r w:rsidR="0005149F">
          <w:rPr>
            <w:rFonts w:ascii="Times New Roman" w:hAnsi="Times New Roman" w:cs="Times New Roman"/>
            <w:i/>
            <w:noProof/>
            <w:sz w:val="24"/>
            <w:szCs w:val="24"/>
          </w:rPr>
          <w:t>2</w:t>
        </w:r>
        <w:r w:rsidRPr="001C2D36">
          <w:rPr>
            <w:rFonts w:ascii="Times New Roman" w:hAnsi="Times New Roman" w:cs="Times New Roman"/>
            <w:i/>
            <w:sz w:val="24"/>
            <w:szCs w:val="24"/>
          </w:rPr>
          <w:fldChar w:fldCharType="end"/>
        </w:r>
      </w:p>
    </w:sdtContent>
  </w:sdt>
  <w:p w:rsidR="00E315ED" w:rsidRDefault="00E315ED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6A37" w:rsidRDefault="00186A37" w:rsidP="001C2D36">
      <w:pPr>
        <w:spacing w:after="0" w:line="240" w:lineRule="auto"/>
      </w:pPr>
      <w:r>
        <w:separator/>
      </w:r>
    </w:p>
  </w:footnote>
  <w:footnote w:type="continuationSeparator" w:id="0">
    <w:p w:rsidR="00186A37" w:rsidRDefault="00186A37" w:rsidP="001C2D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E4BC7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1541AE0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30A574A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FD350B"/>
    <w:multiLevelType w:val="hybridMultilevel"/>
    <w:tmpl w:val="B4DA7E14"/>
    <w:lvl w:ilvl="0" w:tplc="CBA4E92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41258F6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612128C"/>
    <w:multiLevelType w:val="multilevel"/>
    <w:tmpl w:val="64627C20"/>
    <w:lvl w:ilvl="0">
      <w:start w:val="1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85" w:hanging="58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07057FD3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091AA9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76F5FF9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07E21147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08012FB2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93A2F84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9401B00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A534181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0A54740D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0A6273CF"/>
    <w:multiLevelType w:val="hybridMultilevel"/>
    <w:tmpl w:val="F376A8D0"/>
    <w:lvl w:ilvl="0" w:tplc="E74CF97E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0AA51B81"/>
    <w:multiLevelType w:val="hybridMultilevel"/>
    <w:tmpl w:val="FD30A7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AA9244A"/>
    <w:multiLevelType w:val="multilevel"/>
    <w:tmpl w:val="AA96D25C"/>
    <w:lvl w:ilvl="0">
      <w:start w:val="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6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0BBD7BEE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0DAA7539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E9C2AD0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0FC3696B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0FE03991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112E5265"/>
    <w:multiLevelType w:val="multilevel"/>
    <w:tmpl w:val="6846A202"/>
    <w:lvl w:ilvl="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4">
    <w:nsid w:val="123D5DD7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4786EB0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4A76FCD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165D14F7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169634F1"/>
    <w:multiLevelType w:val="hybridMultilevel"/>
    <w:tmpl w:val="7D0A8F7C"/>
    <w:lvl w:ilvl="0" w:tplc="28106AE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16E46E5F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86F7FD8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189667D3"/>
    <w:multiLevelType w:val="hybridMultilevel"/>
    <w:tmpl w:val="A8C8A796"/>
    <w:lvl w:ilvl="0" w:tplc="37EA69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18E661B7"/>
    <w:multiLevelType w:val="hybridMultilevel"/>
    <w:tmpl w:val="C90EB8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192305F2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1990699B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19C13439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A5B54AB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>
    <w:nsid w:val="1B816606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1D0F0D62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1D5A426B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1DCC6374"/>
    <w:multiLevelType w:val="hybridMultilevel"/>
    <w:tmpl w:val="11BA79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1">
    <w:nsid w:val="1EBC36EF"/>
    <w:multiLevelType w:val="hybridMultilevel"/>
    <w:tmpl w:val="AE66EDA8"/>
    <w:lvl w:ilvl="0" w:tplc="C0AC1360">
      <w:start w:val="1"/>
      <w:numFmt w:val="decimal"/>
      <w:lvlText w:val="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1ED5143D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1F0366E0"/>
    <w:multiLevelType w:val="hybridMultilevel"/>
    <w:tmpl w:val="63C038E6"/>
    <w:lvl w:ilvl="0" w:tplc="6A1E643A">
      <w:start w:val="1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>
    <w:nsid w:val="1F507517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1F91277B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6">
    <w:nsid w:val="1FE12378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7">
    <w:nsid w:val="1FF06B8A"/>
    <w:multiLevelType w:val="hybridMultilevel"/>
    <w:tmpl w:val="340892C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8">
    <w:nsid w:val="1FFD5D15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9">
    <w:nsid w:val="20260CC9"/>
    <w:multiLevelType w:val="multilevel"/>
    <w:tmpl w:val="725EEF9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0">
    <w:nsid w:val="2050646B"/>
    <w:multiLevelType w:val="hybridMultilevel"/>
    <w:tmpl w:val="FF48314E"/>
    <w:lvl w:ilvl="0" w:tplc="3D00B096">
      <w:start w:val="1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1">
    <w:nsid w:val="212E2549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214C1EA2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3">
    <w:nsid w:val="215F65F9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217F3781"/>
    <w:multiLevelType w:val="hybridMultilevel"/>
    <w:tmpl w:val="34E0DBE6"/>
    <w:lvl w:ilvl="0" w:tplc="6E226D14">
      <w:start w:val="1"/>
      <w:numFmt w:val="decimal"/>
      <w:lvlText w:val="%1"/>
      <w:lvlJc w:val="left"/>
      <w:pPr>
        <w:ind w:left="150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6" w:hanging="360"/>
      </w:pPr>
    </w:lvl>
    <w:lvl w:ilvl="2" w:tplc="0419001B" w:tentative="1">
      <w:start w:val="1"/>
      <w:numFmt w:val="lowerRoman"/>
      <w:lvlText w:val="%3."/>
      <w:lvlJc w:val="right"/>
      <w:pPr>
        <w:ind w:left="2946" w:hanging="180"/>
      </w:pPr>
    </w:lvl>
    <w:lvl w:ilvl="3" w:tplc="0419000F" w:tentative="1">
      <w:start w:val="1"/>
      <w:numFmt w:val="decimal"/>
      <w:lvlText w:val="%4."/>
      <w:lvlJc w:val="left"/>
      <w:pPr>
        <w:ind w:left="3666" w:hanging="360"/>
      </w:pPr>
    </w:lvl>
    <w:lvl w:ilvl="4" w:tplc="04190019" w:tentative="1">
      <w:start w:val="1"/>
      <w:numFmt w:val="lowerLetter"/>
      <w:lvlText w:val="%5."/>
      <w:lvlJc w:val="left"/>
      <w:pPr>
        <w:ind w:left="4386" w:hanging="360"/>
      </w:pPr>
    </w:lvl>
    <w:lvl w:ilvl="5" w:tplc="0419001B" w:tentative="1">
      <w:start w:val="1"/>
      <w:numFmt w:val="lowerRoman"/>
      <w:lvlText w:val="%6."/>
      <w:lvlJc w:val="right"/>
      <w:pPr>
        <w:ind w:left="5106" w:hanging="180"/>
      </w:pPr>
    </w:lvl>
    <w:lvl w:ilvl="6" w:tplc="0419000F" w:tentative="1">
      <w:start w:val="1"/>
      <w:numFmt w:val="decimal"/>
      <w:lvlText w:val="%7."/>
      <w:lvlJc w:val="left"/>
      <w:pPr>
        <w:ind w:left="5826" w:hanging="360"/>
      </w:pPr>
    </w:lvl>
    <w:lvl w:ilvl="7" w:tplc="04190019" w:tentative="1">
      <w:start w:val="1"/>
      <w:numFmt w:val="lowerLetter"/>
      <w:lvlText w:val="%8."/>
      <w:lvlJc w:val="left"/>
      <w:pPr>
        <w:ind w:left="6546" w:hanging="360"/>
      </w:pPr>
    </w:lvl>
    <w:lvl w:ilvl="8" w:tplc="041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55">
    <w:nsid w:val="226777C0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23244F7C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7">
    <w:nsid w:val="232F0416"/>
    <w:multiLevelType w:val="hybridMultilevel"/>
    <w:tmpl w:val="2466AA3C"/>
    <w:lvl w:ilvl="0" w:tplc="37EA69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24C140FB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9">
    <w:nsid w:val="26346377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0">
    <w:nsid w:val="26A40FB5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26EB4F7A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2">
    <w:nsid w:val="274538FB"/>
    <w:multiLevelType w:val="hybridMultilevel"/>
    <w:tmpl w:val="72AEF6B6"/>
    <w:lvl w:ilvl="0" w:tplc="FC86520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3">
    <w:nsid w:val="274D7E80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4">
    <w:nsid w:val="276F7B3B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27AD5A1B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295907D3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7">
    <w:nsid w:val="29A85FBE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29B6772A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2B1917C4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0">
    <w:nsid w:val="2C630DF2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2DAE1A31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2">
    <w:nsid w:val="2E314885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2ED00DE4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4">
    <w:nsid w:val="2F4D5E4E"/>
    <w:multiLevelType w:val="hybridMultilevel"/>
    <w:tmpl w:val="58960EA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5">
    <w:nsid w:val="2FA74B0E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6">
    <w:nsid w:val="2FBE54D2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307536D9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8">
    <w:nsid w:val="31E8453F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323D0DE7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353875BB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35567052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2">
    <w:nsid w:val="35FF41A2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3">
    <w:nsid w:val="369F1FAD"/>
    <w:multiLevelType w:val="hybridMultilevel"/>
    <w:tmpl w:val="2286B7CE"/>
    <w:lvl w:ilvl="0" w:tplc="A28A0410">
      <w:start w:val="1"/>
      <w:numFmt w:val="decimal"/>
      <w:lvlText w:val="%1"/>
      <w:lvlJc w:val="left"/>
      <w:pPr>
        <w:ind w:left="150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6" w:hanging="360"/>
      </w:pPr>
    </w:lvl>
    <w:lvl w:ilvl="2" w:tplc="0419001B" w:tentative="1">
      <w:start w:val="1"/>
      <w:numFmt w:val="lowerRoman"/>
      <w:lvlText w:val="%3."/>
      <w:lvlJc w:val="right"/>
      <w:pPr>
        <w:ind w:left="2946" w:hanging="180"/>
      </w:pPr>
    </w:lvl>
    <w:lvl w:ilvl="3" w:tplc="0419000F" w:tentative="1">
      <w:start w:val="1"/>
      <w:numFmt w:val="decimal"/>
      <w:lvlText w:val="%4."/>
      <w:lvlJc w:val="left"/>
      <w:pPr>
        <w:ind w:left="3666" w:hanging="360"/>
      </w:pPr>
    </w:lvl>
    <w:lvl w:ilvl="4" w:tplc="04190019" w:tentative="1">
      <w:start w:val="1"/>
      <w:numFmt w:val="lowerLetter"/>
      <w:lvlText w:val="%5."/>
      <w:lvlJc w:val="left"/>
      <w:pPr>
        <w:ind w:left="4386" w:hanging="360"/>
      </w:pPr>
    </w:lvl>
    <w:lvl w:ilvl="5" w:tplc="0419001B" w:tentative="1">
      <w:start w:val="1"/>
      <w:numFmt w:val="lowerRoman"/>
      <w:lvlText w:val="%6."/>
      <w:lvlJc w:val="right"/>
      <w:pPr>
        <w:ind w:left="5106" w:hanging="180"/>
      </w:pPr>
    </w:lvl>
    <w:lvl w:ilvl="6" w:tplc="0419000F" w:tentative="1">
      <w:start w:val="1"/>
      <w:numFmt w:val="decimal"/>
      <w:lvlText w:val="%7."/>
      <w:lvlJc w:val="left"/>
      <w:pPr>
        <w:ind w:left="5826" w:hanging="360"/>
      </w:pPr>
    </w:lvl>
    <w:lvl w:ilvl="7" w:tplc="04190019" w:tentative="1">
      <w:start w:val="1"/>
      <w:numFmt w:val="lowerLetter"/>
      <w:lvlText w:val="%8."/>
      <w:lvlJc w:val="left"/>
      <w:pPr>
        <w:ind w:left="6546" w:hanging="360"/>
      </w:pPr>
    </w:lvl>
    <w:lvl w:ilvl="8" w:tplc="041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84">
    <w:nsid w:val="37684A0B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37C12C95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6">
    <w:nsid w:val="380F581A"/>
    <w:multiLevelType w:val="hybridMultilevel"/>
    <w:tmpl w:val="541AFBC8"/>
    <w:lvl w:ilvl="0" w:tplc="46D4A6A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7">
    <w:nsid w:val="38276021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8">
    <w:nsid w:val="38526BCF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9">
    <w:nsid w:val="394A0EF3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0">
    <w:nsid w:val="394A13C4"/>
    <w:multiLevelType w:val="hybridMultilevel"/>
    <w:tmpl w:val="2D1029B2"/>
    <w:lvl w:ilvl="0" w:tplc="2E8049E4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1">
    <w:nsid w:val="396058C7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2">
    <w:nsid w:val="396D472E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3A6858E5"/>
    <w:multiLevelType w:val="hybridMultilevel"/>
    <w:tmpl w:val="E5847A94"/>
    <w:lvl w:ilvl="0" w:tplc="5380D85C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4">
    <w:nsid w:val="3B6E316F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5">
    <w:nsid w:val="3BB96A2E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6">
    <w:nsid w:val="3C247867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3CE31408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8">
    <w:nsid w:val="3CEA1D4A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3D716BBD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3E062BCF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1">
    <w:nsid w:val="3E091F77"/>
    <w:multiLevelType w:val="hybridMultilevel"/>
    <w:tmpl w:val="BA6E99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3EEA6833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3">
    <w:nsid w:val="3F1C4BC5"/>
    <w:multiLevelType w:val="hybridMultilevel"/>
    <w:tmpl w:val="9134DC82"/>
    <w:lvl w:ilvl="0" w:tplc="928C7470">
      <w:start w:val="1"/>
      <w:numFmt w:val="decimal"/>
      <w:lvlText w:val="%1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4">
    <w:nsid w:val="3F626519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5">
    <w:nsid w:val="3F6959B1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6">
    <w:nsid w:val="3F7812AF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7">
    <w:nsid w:val="3FD33A30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4081487F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9">
    <w:nsid w:val="414B24CA"/>
    <w:multiLevelType w:val="hybridMultilevel"/>
    <w:tmpl w:val="1C16D490"/>
    <w:lvl w:ilvl="0" w:tplc="94FC14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41814154"/>
    <w:multiLevelType w:val="multilevel"/>
    <w:tmpl w:val="1D7A247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11">
    <w:nsid w:val="421A2F34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429333AD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431F3DC1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4">
    <w:nsid w:val="43416050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5">
    <w:nsid w:val="43A016B2"/>
    <w:multiLevelType w:val="hybridMultilevel"/>
    <w:tmpl w:val="A5645C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444D0BF1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7">
    <w:nsid w:val="46ED382C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8">
    <w:nsid w:val="47141C15"/>
    <w:multiLevelType w:val="hybridMultilevel"/>
    <w:tmpl w:val="2A4E7248"/>
    <w:lvl w:ilvl="0" w:tplc="37EA69D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9">
    <w:nsid w:val="47541575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0">
    <w:nsid w:val="477C2FFD"/>
    <w:multiLevelType w:val="hybridMultilevel"/>
    <w:tmpl w:val="3D961A0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1">
    <w:nsid w:val="47B249CE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2">
    <w:nsid w:val="48F76985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>
    <w:nsid w:val="49311BAC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4A881085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4AB13440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>
    <w:nsid w:val="4AC9365E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7">
    <w:nsid w:val="4C342CBF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4C4A061C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4C825722"/>
    <w:multiLevelType w:val="hybridMultilevel"/>
    <w:tmpl w:val="0EDEC314"/>
    <w:lvl w:ilvl="0" w:tplc="6A1C40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0">
    <w:nsid w:val="4CD01652"/>
    <w:multiLevelType w:val="hybridMultilevel"/>
    <w:tmpl w:val="D5801C70"/>
    <w:lvl w:ilvl="0" w:tplc="CC0A56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1">
    <w:nsid w:val="4E1A6F55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4E293B29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3">
    <w:nsid w:val="4E526B61"/>
    <w:multiLevelType w:val="hybridMultilevel"/>
    <w:tmpl w:val="7DF491A4"/>
    <w:lvl w:ilvl="0" w:tplc="352AF486">
      <w:start w:val="1"/>
      <w:numFmt w:val="decimal"/>
      <w:lvlText w:val="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4">
    <w:nsid w:val="4FEA16CF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5">
    <w:nsid w:val="513D4873"/>
    <w:multiLevelType w:val="hybridMultilevel"/>
    <w:tmpl w:val="36C4858C"/>
    <w:lvl w:ilvl="0" w:tplc="46D4A6A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6">
    <w:nsid w:val="514F1309"/>
    <w:multiLevelType w:val="hybridMultilevel"/>
    <w:tmpl w:val="7DBE75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7">
    <w:nsid w:val="516F6013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51C112EF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51FD2784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0">
    <w:nsid w:val="52263DFA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52A5413F"/>
    <w:multiLevelType w:val="multilevel"/>
    <w:tmpl w:val="5034548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42">
    <w:nsid w:val="5400383A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3">
    <w:nsid w:val="54440792"/>
    <w:multiLevelType w:val="multilevel"/>
    <w:tmpl w:val="5034548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44">
    <w:nsid w:val="56BA6160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57FC235F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6">
    <w:nsid w:val="587D08D9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7">
    <w:nsid w:val="58C839F2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8">
    <w:nsid w:val="5AC7575B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9">
    <w:nsid w:val="5B3841D9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0">
    <w:nsid w:val="5B7013A0"/>
    <w:multiLevelType w:val="hybridMultilevel"/>
    <w:tmpl w:val="44DE6942"/>
    <w:lvl w:ilvl="0" w:tplc="13A4C014">
      <w:start w:val="1"/>
      <w:numFmt w:val="decimal"/>
      <w:lvlText w:val="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1">
    <w:nsid w:val="5B7D16B3"/>
    <w:multiLevelType w:val="hybridMultilevel"/>
    <w:tmpl w:val="3236A1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5C197D05"/>
    <w:multiLevelType w:val="multilevel"/>
    <w:tmpl w:val="9FAE614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53">
    <w:nsid w:val="5C2658EE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4">
    <w:nsid w:val="5D467FFE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>
    <w:nsid w:val="5F9F2C9F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6">
    <w:nsid w:val="602A0817"/>
    <w:multiLevelType w:val="multilevel"/>
    <w:tmpl w:val="4D5C15B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6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7">
    <w:nsid w:val="60D10A49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8">
    <w:nsid w:val="60E210AB"/>
    <w:multiLevelType w:val="hybridMultilevel"/>
    <w:tmpl w:val="EC422790"/>
    <w:lvl w:ilvl="0" w:tplc="8FF8C0FA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9">
    <w:nsid w:val="61B65014"/>
    <w:multiLevelType w:val="hybridMultilevel"/>
    <w:tmpl w:val="88D0F4A6"/>
    <w:lvl w:ilvl="0" w:tplc="4E382540">
      <w:start w:val="1"/>
      <w:numFmt w:val="decimal"/>
      <w:lvlText w:val="%1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0">
    <w:nsid w:val="63C4336D"/>
    <w:multiLevelType w:val="hybridMultilevel"/>
    <w:tmpl w:val="52E218A8"/>
    <w:lvl w:ilvl="0" w:tplc="37EA69D0">
      <w:start w:val="1"/>
      <w:numFmt w:val="bullet"/>
      <w:lvlText w:val=""/>
      <w:lvlJc w:val="left"/>
      <w:pPr>
        <w:ind w:left="14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161">
    <w:nsid w:val="641B1CF8"/>
    <w:multiLevelType w:val="hybridMultilevel"/>
    <w:tmpl w:val="31AE4156"/>
    <w:lvl w:ilvl="0" w:tplc="6A1C40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2">
    <w:nsid w:val="6618658C"/>
    <w:multiLevelType w:val="hybridMultilevel"/>
    <w:tmpl w:val="28B299EC"/>
    <w:lvl w:ilvl="0" w:tplc="C3CC1FF4">
      <w:start w:val="1"/>
      <w:numFmt w:val="decimal"/>
      <w:lvlText w:val="%1"/>
      <w:lvlJc w:val="left"/>
      <w:pPr>
        <w:ind w:left="150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6" w:hanging="360"/>
      </w:pPr>
    </w:lvl>
    <w:lvl w:ilvl="2" w:tplc="0419001B" w:tentative="1">
      <w:start w:val="1"/>
      <w:numFmt w:val="lowerRoman"/>
      <w:lvlText w:val="%3."/>
      <w:lvlJc w:val="right"/>
      <w:pPr>
        <w:ind w:left="2946" w:hanging="180"/>
      </w:pPr>
    </w:lvl>
    <w:lvl w:ilvl="3" w:tplc="0419000F" w:tentative="1">
      <w:start w:val="1"/>
      <w:numFmt w:val="decimal"/>
      <w:lvlText w:val="%4."/>
      <w:lvlJc w:val="left"/>
      <w:pPr>
        <w:ind w:left="3666" w:hanging="360"/>
      </w:pPr>
    </w:lvl>
    <w:lvl w:ilvl="4" w:tplc="04190019" w:tentative="1">
      <w:start w:val="1"/>
      <w:numFmt w:val="lowerLetter"/>
      <w:lvlText w:val="%5."/>
      <w:lvlJc w:val="left"/>
      <w:pPr>
        <w:ind w:left="4386" w:hanging="360"/>
      </w:pPr>
    </w:lvl>
    <w:lvl w:ilvl="5" w:tplc="0419001B" w:tentative="1">
      <w:start w:val="1"/>
      <w:numFmt w:val="lowerRoman"/>
      <w:lvlText w:val="%6."/>
      <w:lvlJc w:val="right"/>
      <w:pPr>
        <w:ind w:left="5106" w:hanging="180"/>
      </w:pPr>
    </w:lvl>
    <w:lvl w:ilvl="6" w:tplc="0419000F" w:tentative="1">
      <w:start w:val="1"/>
      <w:numFmt w:val="decimal"/>
      <w:lvlText w:val="%7."/>
      <w:lvlJc w:val="left"/>
      <w:pPr>
        <w:ind w:left="5826" w:hanging="360"/>
      </w:pPr>
    </w:lvl>
    <w:lvl w:ilvl="7" w:tplc="04190019" w:tentative="1">
      <w:start w:val="1"/>
      <w:numFmt w:val="lowerLetter"/>
      <w:lvlText w:val="%8."/>
      <w:lvlJc w:val="left"/>
      <w:pPr>
        <w:ind w:left="6546" w:hanging="360"/>
      </w:pPr>
    </w:lvl>
    <w:lvl w:ilvl="8" w:tplc="041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63">
    <w:nsid w:val="66674A53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4">
    <w:nsid w:val="670C024C"/>
    <w:multiLevelType w:val="hybridMultilevel"/>
    <w:tmpl w:val="80445420"/>
    <w:lvl w:ilvl="0" w:tplc="37EA69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678B0F51"/>
    <w:multiLevelType w:val="hybridMultilevel"/>
    <w:tmpl w:val="340892C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6">
    <w:nsid w:val="68181C7A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6C193C15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8">
    <w:nsid w:val="6CA95FC1"/>
    <w:multiLevelType w:val="hybridMultilevel"/>
    <w:tmpl w:val="78B8B322"/>
    <w:lvl w:ilvl="0" w:tplc="37EA69D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9">
    <w:nsid w:val="6D0F179E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0">
    <w:nsid w:val="6D3148A1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6DEF48EB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2">
    <w:nsid w:val="6E4C29C6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3">
    <w:nsid w:val="6E58738D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71F23419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5">
    <w:nsid w:val="72920AE4"/>
    <w:multiLevelType w:val="hybridMultilevel"/>
    <w:tmpl w:val="9E6AF754"/>
    <w:lvl w:ilvl="0" w:tplc="3C8E9FF8">
      <w:start w:val="1"/>
      <w:numFmt w:val="decimal"/>
      <w:lvlText w:val="%1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6">
    <w:nsid w:val="72C661F7"/>
    <w:multiLevelType w:val="hybridMultilevel"/>
    <w:tmpl w:val="27B6FC4A"/>
    <w:lvl w:ilvl="0" w:tplc="46D4A6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7">
    <w:nsid w:val="739B5DDD"/>
    <w:multiLevelType w:val="hybridMultilevel"/>
    <w:tmpl w:val="707822B4"/>
    <w:lvl w:ilvl="0" w:tplc="37EA69D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8">
    <w:nsid w:val="73B711C4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9">
    <w:nsid w:val="73BA71FA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753826E2"/>
    <w:multiLevelType w:val="hybridMultilevel"/>
    <w:tmpl w:val="E6C84434"/>
    <w:lvl w:ilvl="0" w:tplc="C41053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1">
    <w:nsid w:val="75D946DC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769A52DA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3">
    <w:nsid w:val="78250445"/>
    <w:multiLevelType w:val="hybridMultilevel"/>
    <w:tmpl w:val="E0B89806"/>
    <w:lvl w:ilvl="0" w:tplc="37EA69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4">
    <w:nsid w:val="786E7852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78826978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>
    <w:nsid w:val="789532B7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790C139A"/>
    <w:multiLevelType w:val="hybridMultilevel"/>
    <w:tmpl w:val="61F09562"/>
    <w:lvl w:ilvl="0" w:tplc="37EA69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8">
    <w:nsid w:val="797D1477"/>
    <w:multiLevelType w:val="hybridMultilevel"/>
    <w:tmpl w:val="0B783E2E"/>
    <w:lvl w:ilvl="0" w:tplc="C08C3A4C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9">
    <w:nsid w:val="7ABE0EF6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0">
    <w:nsid w:val="7B473421"/>
    <w:multiLevelType w:val="hybridMultilevel"/>
    <w:tmpl w:val="3F40C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>
    <w:nsid w:val="7CED6B8C"/>
    <w:multiLevelType w:val="hybridMultilevel"/>
    <w:tmpl w:val="6A3016F4"/>
    <w:lvl w:ilvl="0" w:tplc="37EA69D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2">
    <w:nsid w:val="7CF1725A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3">
    <w:nsid w:val="7CFE614C"/>
    <w:multiLevelType w:val="multilevel"/>
    <w:tmpl w:val="58D0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4">
    <w:nsid w:val="7D725666"/>
    <w:multiLevelType w:val="hybridMultilevel"/>
    <w:tmpl w:val="832C96A0"/>
    <w:lvl w:ilvl="0" w:tplc="37EA69D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5">
    <w:nsid w:val="7E9141FC"/>
    <w:multiLevelType w:val="hybridMultilevel"/>
    <w:tmpl w:val="DA4080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10"/>
  </w:num>
  <w:num w:numId="3">
    <w:abstractNumId w:val="176"/>
  </w:num>
  <w:num w:numId="4">
    <w:abstractNumId w:val="135"/>
  </w:num>
  <w:num w:numId="5">
    <w:abstractNumId w:val="5"/>
  </w:num>
  <w:num w:numId="6">
    <w:abstractNumId w:val="86"/>
  </w:num>
  <w:num w:numId="7">
    <w:abstractNumId w:val="49"/>
  </w:num>
  <w:num w:numId="8">
    <w:abstractNumId w:val="120"/>
  </w:num>
  <w:num w:numId="9">
    <w:abstractNumId w:val="129"/>
  </w:num>
  <w:num w:numId="10">
    <w:abstractNumId w:val="115"/>
  </w:num>
  <w:num w:numId="11">
    <w:abstractNumId w:val="136"/>
  </w:num>
  <w:num w:numId="12">
    <w:abstractNumId w:val="40"/>
  </w:num>
  <w:num w:numId="13">
    <w:abstractNumId w:val="47"/>
  </w:num>
  <w:num w:numId="14">
    <w:abstractNumId w:val="165"/>
  </w:num>
  <w:num w:numId="15">
    <w:abstractNumId w:val="17"/>
  </w:num>
  <w:num w:numId="16">
    <w:abstractNumId w:val="195"/>
  </w:num>
  <w:num w:numId="17">
    <w:abstractNumId w:val="172"/>
  </w:num>
  <w:num w:numId="18">
    <w:abstractNumId w:val="93"/>
  </w:num>
  <w:num w:numId="19">
    <w:abstractNumId w:val="58"/>
  </w:num>
  <w:num w:numId="20">
    <w:abstractNumId w:val="161"/>
  </w:num>
  <w:num w:numId="21">
    <w:abstractNumId w:val="137"/>
  </w:num>
  <w:num w:numId="22">
    <w:abstractNumId w:val="150"/>
  </w:num>
  <w:num w:numId="23">
    <w:abstractNumId w:val="81"/>
  </w:num>
  <w:num w:numId="24">
    <w:abstractNumId w:val="29"/>
  </w:num>
  <w:num w:numId="25">
    <w:abstractNumId w:val="43"/>
  </w:num>
  <w:num w:numId="26">
    <w:abstractNumId w:val="56"/>
  </w:num>
  <w:num w:numId="27">
    <w:abstractNumId w:val="19"/>
  </w:num>
  <w:num w:numId="28">
    <w:abstractNumId w:val="175"/>
  </w:num>
  <w:num w:numId="29">
    <w:abstractNumId w:val="178"/>
  </w:num>
  <w:num w:numId="30">
    <w:abstractNumId w:val="57"/>
  </w:num>
  <w:num w:numId="31">
    <w:abstractNumId w:val="156"/>
  </w:num>
  <w:num w:numId="32">
    <w:abstractNumId w:val="88"/>
  </w:num>
  <w:num w:numId="33">
    <w:abstractNumId w:val="159"/>
  </w:num>
  <w:num w:numId="34">
    <w:abstractNumId w:val="7"/>
  </w:num>
  <w:num w:numId="35">
    <w:abstractNumId w:val="95"/>
  </w:num>
  <w:num w:numId="36">
    <w:abstractNumId w:val="162"/>
  </w:num>
  <w:num w:numId="37">
    <w:abstractNumId w:val="71"/>
  </w:num>
  <w:num w:numId="38">
    <w:abstractNumId w:val="189"/>
  </w:num>
  <w:num w:numId="39">
    <w:abstractNumId w:val="83"/>
  </w:num>
  <w:num w:numId="40">
    <w:abstractNumId w:val="73"/>
  </w:num>
  <w:num w:numId="41">
    <w:abstractNumId w:val="89"/>
  </w:num>
  <w:num w:numId="42">
    <w:abstractNumId w:val="90"/>
  </w:num>
  <w:num w:numId="43">
    <w:abstractNumId w:val="182"/>
  </w:num>
  <w:num w:numId="44">
    <w:abstractNumId w:val="133"/>
  </w:num>
  <w:num w:numId="45">
    <w:abstractNumId w:val="155"/>
  </w:num>
  <w:num w:numId="46">
    <w:abstractNumId w:val="30"/>
  </w:num>
  <w:num w:numId="47">
    <w:abstractNumId w:val="183"/>
  </w:num>
  <w:num w:numId="48">
    <w:abstractNumId w:val="69"/>
  </w:num>
  <w:num w:numId="49">
    <w:abstractNumId w:val="15"/>
  </w:num>
  <w:num w:numId="50">
    <w:abstractNumId w:val="139"/>
  </w:num>
  <w:num w:numId="51">
    <w:abstractNumId w:val="41"/>
  </w:num>
  <w:num w:numId="52">
    <w:abstractNumId w:val="174"/>
  </w:num>
  <w:num w:numId="53">
    <w:abstractNumId w:val="51"/>
  </w:num>
  <w:num w:numId="54">
    <w:abstractNumId w:val="63"/>
  </w:num>
  <w:num w:numId="55">
    <w:abstractNumId w:val="109"/>
  </w:num>
  <w:num w:numId="56">
    <w:abstractNumId w:val="132"/>
  </w:num>
  <w:num w:numId="57">
    <w:abstractNumId w:val="18"/>
  </w:num>
  <w:num w:numId="58">
    <w:abstractNumId w:val="62"/>
  </w:num>
  <w:num w:numId="59">
    <w:abstractNumId w:val="75"/>
  </w:num>
  <w:num w:numId="60">
    <w:abstractNumId w:val="28"/>
  </w:num>
  <w:num w:numId="61">
    <w:abstractNumId w:val="34"/>
  </w:num>
  <w:num w:numId="62">
    <w:abstractNumId w:val="190"/>
  </w:num>
  <w:num w:numId="63">
    <w:abstractNumId w:val="39"/>
  </w:num>
  <w:num w:numId="64">
    <w:abstractNumId w:val="158"/>
  </w:num>
  <w:num w:numId="65">
    <w:abstractNumId w:val="13"/>
  </w:num>
  <w:num w:numId="66">
    <w:abstractNumId w:val="179"/>
  </w:num>
  <w:num w:numId="67">
    <w:abstractNumId w:val="50"/>
  </w:num>
  <w:num w:numId="68">
    <w:abstractNumId w:val="167"/>
  </w:num>
  <w:num w:numId="69">
    <w:abstractNumId w:val="24"/>
  </w:num>
  <w:num w:numId="70">
    <w:abstractNumId w:val="103"/>
  </w:num>
  <w:num w:numId="71">
    <w:abstractNumId w:val="26"/>
  </w:num>
  <w:num w:numId="72">
    <w:abstractNumId w:val="6"/>
  </w:num>
  <w:num w:numId="73">
    <w:abstractNumId w:val="54"/>
  </w:num>
  <w:num w:numId="74">
    <w:abstractNumId w:val="106"/>
  </w:num>
  <w:num w:numId="75">
    <w:abstractNumId w:val="123"/>
  </w:num>
  <w:num w:numId="76">
    <w:abstractNumId w:val="8"/>
  </w:num>
  <w:num w:numId="77">
    <w:abstractNumId w:val="127"/>
  </w:num>
  <w:num w:numId="78">
    <w:abstractNumId w:val="121"/>
  </w:num>
  <w:num w:numId="79">
    <w:abstractNumId w:val="192"/>
  </w:num>
  <w:num w:numId="80">
    <w:abstractNumId w:val="35"/>
  </w:num>
  <w:num w:numId="81">
    <w:abstractNumId w:val="36"/>
  </w:num>
  <w:num w:numId="82">
    <w:abstractNumId w:val="154"/>
  </w:num>
  <w:num w:numId="83">
    <w:abstractNumId w:val="113"/>
  </w:num>
  <w:num w:numId="84">
    <w:abstractNumId w:val="76"/>
  </w:num>
  <w:num w:numId="85">
    <w:abstractNumId w:val="148"/>
  </w:num>
  <w:num w:numId="86">
    <w:abstractNumId w:val="128"/>
  </w:num>
  <w:num w:numId="87">
    <w:abstractNumId w:val="91"/>
  </w:num>
  <w:num w:numId="88">
    <w:abstractNumId w:val="125"/>
  </w:num>
  <w:num w:numId="89">
    <w:abstractNumId w:val="134"/>
  </w:num>
  <w:num w:numId="90">
    <w:abstractNumId w:val="138"/>
  </w:num>
  <w:num w:numId="91">
    <w:abstractNumId w:val="52"/>
  </w:num>
  <w:num w:numId="92">
    <w:abstractNumId w:val="53"/>
  </w:num>
  <w:num w:numId="93">
    <w:abstractNumId w:val="163"/>
  </w:num>
  <w:num w:numId="94">
    <w:abstractNumId w:val="144"/>
  </w:num>
  <w:num w:numId="95">
    <w:abstractNumId w:val="171"/>
  </w:num>
  <w:num w:numId="96">
    <w:abstractNumId w:val="65"/>
  </w:num>
  <w:num w:numId="97">
    <w:abstractNumId w:val="2"/>
  </w:num>
  <w:num w:numId="98">
    <w:abstractNumId w:val="149"/>
  </w:num>
  <w:num w:numId="99">
    <w:abstractNumId w:val="181"/>
  </w:num>
  <w:num w:numId="100">
    <w:abstractNumId w:val="87"/>
  </w:num>
  <w:num w:numId="101">
    <w:abstractNumId w:val="84"/>
  </w:num>
  <w:num w:numId="102">
    <w:abstractNumId w:val="82"/>
  </w:num>
  <w:num w:numId="103">
    <w:abstractNumId w:val="27"/>
  </w:num>
  <w:num w:numId="104">
    <w:abstractNumId w:val="14"/>
  </w:num>
  <w:num w:numId="105">
    <w:abstractNumId w:val="102"/>
  </w:num>
  <w:num w:numId="106">
    <w:abstractNumId w:val="33"/>
  </w:num>
  <w:num w:numId="107">
    <w:abstractNumId w:val="60"/>
  </w:num>
  <w:num w:numId="108">
    <w:abstractNumId w:val="45"/>
  </w:num>
  <w:num w:numId="109">
    <w:abstractNumId w:val="185"/>
  </w:num>
  <w:num w:numId="110">
    <w:abstractNumId w:val="147"/>
  </w:num>
  <w:num w:numId="111">
    <w:abstractNumId w:val="10"/>
  </w:num>
  <w:num w:numId="112">
    <w:abstractNumId w:val="66"/>
  </w:num>
  <w:num w:numId="113">
    <w:abstractNumId w:val="68"/>
  </w:num>
  <w:num w:numId="114">
    <w:abstractNumId w:val="114"/>
  </w:num>
  <w:num w:numId="115">
    <w:abstractNumId w:val="111"/>
  </w:num>
  <w:num w:numId="116">
    <w:abstractNumId w:val="22"/>
  </w:num>
  <w:num w:numId="117">
    <w:abstractNumId w:val="37"/>
  </w:num>
  <w:num w:numId="118">
    <w:abstractNumId w:val="117"/>
  </w:num>
  <w:num w:numId="119">
    <w:abstractNumId w:val="20"/>
  </w:num>
  <w:num w:numId="120">
    <w:abstractNumId w:val="72"/>
  </w:num>
  <w:num w:numId="121">
    <w:abstractNumId w:val="119"/>
  </w:num>
  <w:num w:numId="122">
    <w:abstractNumId w:val="184"/>
  </w:num>
  <w:num w:numId="123">
    <w:abstractNumId w:val="96"/>
  </w:num>
  <w:num w:numId="124">
    <w:abstractNumId w:val="46"/>
  </w:num>
  <w:num w:numId="125">
    <w:abstractNumId w:val="107"/>
  </w:num>
  <w:num w:numId="126">
    <w:abstractNumId w:val="4"/>
  </w:num>
  <w:num w:numId="127">
    <w:abstractNumId w:val="42"/>
  </w:num>
  <w:num w:numId="128">
    <w:abstractNumId w:val="193"/>
  </w:num>
  <w:num w:numId="129">
    <w:abstractNumId w:val="170"/>
  </w:num>
  <w:num w:numId="130">
    <w:abstractNumId w:val="9"/>
  </w:num>
  <w:num w:numId="131">
    <w:abstractNumId w:val="173"/>
  </w:num>
  <w:num w:numId="132">
    <w:abstractNumId w:val="80"/>
  </w:num>
  <w:num w:numId="133">
    <w:abstractNumId w:val="61"/>
  </w:num>
  <w:num w:numId="134">
    <w:abstractNumId w:val="94"/>
  </w:num>
  <w:num w:numId="135">
    <w:abstractNumId w:val="187"/>
  </w:num>
  <w:num w:numId="136">
    <w:abstractNumId w:val="44"/>
  </w:num>
  <w:num w:numId="137">
    <w:abstractNumId w:val="48"/>
  </w:num>
  <w:num w:numId="138">
    <w:abstractNumId w:val="79"/>
  </w:num>
  <w:num w:numId="139">
    <w:abstractNumId w:val="77"/>
  </w:num>
  <w:num w:numId="140">
    <w:abstractNumId w:val="11"/>
  </w:num>
  <w:num w:numId="141">
    <w:abstractNumId w:val="142"/>
  </w:num>
  <w:num w:numId="142">
    <w:abstractNumId w:val="157"/>
  </w:num>
  <w:num w:numId="143">
    <w:abstractNumId w:val="166"/>
  </w:num>
  <w:num w:numId="144">
    <w:abstractNumId w:val="97"/>
  </w:num>
  <w:num w:numId="145">
    <w:abstractNumId w:val="78"/>
  </w:num>
  <w:num w:numId="146">
    <w:abstractNumId w:val="25"/>
  </w:num>
  <w:num w:numId="147">
    <w:abstractNumId w:val="186"/>
  </w:num>
  <w:num w:numId="148">
    <w:abstractNumId w:val="153"/>
  </w:num>
  <w:num w:numId="149">
    <w:abstractNumId w:val="92"/>
  </w:num>
  <w:num w:numId="150">
    <w:abstractNumId w:val="108"/>
  </w:num>
  <w:num w:numId="151">
    <w:abstractNumId w:val="98"/>
  </w:num>
  <w:num w:numId="152">
    <w:abstractNumId w:val="21"/>
  </w:num>
  <w:num w:numId="153">
    <w:abstractNumId w:val="140"/>
  </w:num>
  <w:num w:numId="154">
    <w:abstractNumId w:val="59"/>
  </w:num>
  <w:num w:numId="155">
    <w:abstractNumId w:val="67"/>
  </w:num>
  <w:num w:numId="156">
    <w:abstractNumId w:val="126"/>
  </w:num>
  <w:num w:numId="157">
    <w:abstractNumId w:val="124"/>
  </w:num>
  <w:num w:numId="158">
    <w:abstractNumId w:val="169"/>
  </w:num>
  <w:num w:numId="159">
    <w:abstractNumId w:val="122"/>
  </w:num>
  <w:num w:numId="160">
    <w:abstractNumId w:val="145"/>
  </w:num>
  <w:num w:numId="161">
    <w:abstractNumId w:val="64"/>
  </w:num>
  <w:num w:numId="162">
    <w:abstractNumId w:val="85"/>
  </w:num>
  <w:num w:numId="163">
    <w:abstractNumId w:val="116"/>
  </w:num>
  <w:num w:numId="164">
    <w:abstractNumId w:val="31"/>
  </w:num>
  <w:num w:numId="165">
    <w:abstractNumId w:val="131"/>
  </w:num>
  <w:num w:numId="166">
    <w:abstractNumId w:val="38"/>
  </w:num>
  <w:num w:numId="167">
    <w:abstractNumId w:val="100"/>
  </w:num>
  <w:num w:numId="168">
    <w:abstractNumId w:val="0"/>
  </w:num>
  <w:num w:numId="169">
    <w:abstractNumId w:val="70"/>
  </w:num>
  <w:num w:numId="170">
    <w:abstractNumId w:val="146"/>
  </w:num>
  <w:num w:numId="171">
    <w:abstractNumId w:val="55"/>
  </w:num>
  <w:num w:numId="172">
    <w:abstractNumId w:val="1"/>
  </w:num>
  <w:num w:numId="173">
    <w:abstractNumId w:val="112"/>
  </w:num>
  <w:num w:numId="174">
    <w:abstractNumId w:val="104"/>
  </w:num>
  <w:num w:numId="175">
    <w:abstractNumId w:val="99"/>
  </w:num>
  <w:num w:numId="176">
    <w:abstractNumId w:val="105"/>
  </w:num>
  <w:num w:numId="177">
    <w:abstractNumId w:val="164"/>
  </w:num>
  <w:num w:numId="178">
    <w:abstractNumId w:val="191"/>
  </w:num>
  <w:num w:numId="179">
    <w:abstractNumId w:val="194"/>
  </w:num>
  <w:num w:numId="180">
    <w:abstractNumId w:val="118"/>
  </w:num>
  <w:num w:numId="181">
    <w:abstractNumId w:val="3"/>
  </w:num>
  <w:num w:numId="182">
    <w:abstractNumId w:val="160"/>
  </w:num>
  <w:num w:numId="183">
    <w:abstractNumId w:val="168"/>
  </w:num>
  <w:num w:numId="184">
    <w:abstractNumId w:val="180"/>
  </w:num>
  <w:num w:numId="185">
    <w:abstractNumId w:val="74"/>
  </w:num>
  <w:num w:numId="186">
    <w:abstractNumId w:val="130"/>
  </w:num>
  <w:num w:numId="187">
    <w:abstractNumId w:val="16"/>
  </w:num>
  <w:num w:numId="188">
    <w:abstractNumId w:val="143"/>
  </w:num>
  <w:num w:numId="189">
    <w:abstractNumId w:val="141"/>
  </w:num>
  <w:num w:numId="190">
    <w:abstractNumId w:val="152"/>
  </w:num>
  <w:num w:numId="191">
    <w:abstractNumId w:val="188"/>
  </w:num>
  <w:num w:numId="192">
    <w:abstractNumId w:val="151"/>
  </w:num>
  <w:num w:numId="193">
    <w:abstractNumId w:val="32"/>
  </w:num>
  <w:num w:numId="194">
    <w:abstractNumId w:val="101"/>
  </w:num>
  <w:num w:numId="195">
    <w:abstractNumId w:val="12"/>
  </w:num>
  <w:num w:numId="196">
    <w:abstractNumId w:val="177"/>
  </w:num>
  <w:numIdMacAtCleanup w:val="18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C37"/>
    <w:rsid w:val="000012D2"/>
    <w:rsid w:val="00003F70"/>
    <w:rsid w:val="00005893"/>
    <w:rsid w:val="0000750C"/>
    <w:rsid w:val="00012A3A"/>
    <w:rsid w:val="0001325C"/>
    <w:rsid w:val="00016796"/>
    <w:rsid w:val="00020384"/>
    <w:rsid w:val="00035A29"/>
    <w:rsid w:val="00037EF7"/>
    <w:rsid w:val="00044357"/>
    <w:rsid w:val="000448C5"/>
    <w:rsid w:val="0005149F"/>
    <w:rsid w:val="00054A56"/>
    <w:rsid w:val="00064ABF"/>
    <w:rsid w:val="00071FB9"/>
    <w:rsid w:val="00083E47"/>
    <w:rsid w:val="00085A66"/>
    <w:rsid w:val="00086B60"/>
    <w:rsid w:val="0009346A"/>
    <w:rsid w:val="00095A81"/>
    <w:rsid w:val="000B4BCD"/>
    <w:rsid w:val="000C3B90"/>
    <w:rsid w:val="000D2C43"/>
    <w:rsid w:val="000E330E"/>
    <w:rsid w:val="000E78C5"/>
    <w:rsid w:val="000F0093"/>
    <w:rsid w:val="000F2D27"/>
    <w:rsid w:val="00107A8B"/>
    <w:rsid w:val="0011329F"/>
    <w:rsid w:val="00116D37"/>
    <w:rsid w:val="001209F3"/>
    <w:rsid w:val="00121AC4"/>
    <w:rsid w:val="0012563B"/>
    <w:rsid w:val="00126253"/>
    <w:rsid w:val="00132802"/>
    <w:rsid w:val="00133681"/>
    <w:rsid w:val="00134528"/>
    <w:rsid w:val="00143E09"/>
    <w:rsid w:val="00160FE2"/>
    <w:rsid w:val="001642B8"/>
    <w:rsid w:val="00170E9B"/>
    <w:rsid w:val="001722D0"/>
    <w:rsid w:val="00186A37"/>
    <w:rsid w:val="001A59EA"/>
    <w:rsid w:val="001A5CB6"/>
    <w:rsid w:val="001A78BC"/>
    <w:rsid w:val="001C09CA"/>
    <w:rsid w:val="001C2D36"/>
    <w:rsid w:val="001C51D6"/>
    <w:rsid w:val="001E0CBC"/>
    <w:rsid w:val="001E23DD"/>
    <w:rsid w:val="001F2E24"/>
    <w:rsid w:val="001F480C"/>
    <w:rsid w:val="001F50FF"/>
    <w:rsid w:val="002140C3"/>
    <w:rsid w:val="00214771"/>
    <w:rsid w:val="00217448"/>
    <w:rsid w:val="00221A90"/>
    <w:rsid w:val="00221B0B"/>
    <w:rsid w:val="00222F23"/>
    <w:rsid w:val="00223D39"/>
    <w:rsid w:val="0023017E"/>
    <w:rsid w:val="00231356"/>
    <w:rsid w:val="00234953"/>
    <w:rsid w:val="00236FC7"/>
    <w:rsid w:val="0023770C"/>
    <w:rsid w:val="00237831"/>
    <w:rsid w:val="00245ACB"/>
    <w:rsid w:val="002472AA"/>
    <w:rsid w:val="00250811"/>
    <w:rsid w:val="0025369B"/>
    <w:rsid w:val="00253D5F"/>
    <w:rsid w:val="00254A62"/>
    <w:rsid w:val="00263E45"/>
    <w:rsid w:val="00264961"/>
    <w:rsid w:val="00264F72"/>
    <w:rsid w:val="00271820"/>
    <w:rsid w:val="00276649"/>
    <w:rsid w:val="0028272A"/>
    <w:rsid w:val="00290398"/>
    <w:rsid w:val="00292F0F"/>
    <w:rsid w:val="002A1E8C"/>
    <w:rsid w:val="002A5A69"/>
    <w:rsid w:val="002A6B54"/>
    <w:rsid w:val="002A6EEC"/>
    <w:rsid w:val="002B34C2"/>
    <w:rsid w:val="002B4569"/>
    <w:rsid w:val="002C0F0A"/>
    <w:rsid w:val="002D0E95"/>
    <w:rsid w:val="002D1F88"/>
    <w:rsid w:val="002D3997"/>
    <w:rsid w:val="002D3EEA"/>
    <w:rsid w:val="002D5F5B"/>
    <w:rsid w:val="002E3EC7"/>
    <w:rsid w:val="002E4E75"/>
    <w:rsid w:val="002E6DB0"/>
    <w:rsid w:val="002F0467"/>
    <w:rsid w:val="002F0C07"/>
    <w:rsid w:val="002F1C7A"/>
    <w:rsid w:val="002F517F"/>
    <w:rsid w:val="002F5A3A"/>
    <w:rsid w:val="00304759"/>
    <w:rsid w:val="00304E28"/>
    <w:rsid w:val="00306303"/>
    <w:rsid w:val="00307C1B"/>
    <w:rsid w:val="0031168A"/>
    <w:rsid w:val="003269D5"/>
    <w:rsid w:val="00326CAA"/>
    <w:rsid w:val="00332328"/>
    <w:rsid w:val="00335217"/>
    <w:rsid w:val="00342145"/>
    <w:rsid w:val="00343520"/>
    <w:rsid w:val="00344DC2"/>
    <w:rsid w:val="0034508D"/>
    <w:rsid w:val="003553FC"/>
    <w:rsid w:val="003576E0"/>
    <w:rsid w:val="00361D09"/>
    <w:rsid w:val="003649A7"/>
    <w:rsid w:val="00367BD8"/>
    <w:rsid w:val="00370C4D"/>
    <w:rsid w:val="00375896"/>
    <w:rsid w:val="00380644"/>
    <w:rsid w:val="00381F63"/>
    <w:rsid w:val="00383C05"/>
    <w:rsid w:val="003951AE"/>
    <w:rsid w:val="00397E5D"/>
    <w:rsid w:val="003A191F"/>
    <w:rsid w:val="003A450E"/>
    <w:rsid w:val="003A5158"/>
    <w:rsid w:val="003B3F40"/>
    <w:rsid w:val="003B4DFD"/>
    <w:rsid w:val="003C0609"/>
    <w:rsid w:val="003C1776"/>
    <w:rsid w:val="003C530A"/>
    <w:rsid w:val="003D2D7A"/>
    <w:rsid w:val="003D6B5C"/>
    <w:rsid w:val="003E3561"/>
    <w:rsid w:val="003E3A41"/>
    <w:rsid w:val="003E7F08"/>
    <w:rsid w:val="003F327C"/>
    <w:rsid w:val="003F71E5"/>
    <w:rsid w:val="0040085C"/>
    <w:rsid w:val="00402E82"/>
    <w:rsid w:val="0040305E"/>
    <w:rsid w:val="0040512F"/>
    <w:rsid w:val="00407135"/>
    <w:rsid w:val="004136F8"/>
    <w:rsid w:val="00417535"/>
    <w:rsid w:val="0042443E"/>
    <w:rsid w:val="00424C3E"/>
    <w:rsid w:val="00426E83"/>
    <w:rsid w:val="00430E1D"/>
    <w:rsid w:val="00436430"/>
    <w:rsid w:val="00441E9C"/>
    <w:rsid w:val="00443AE4"/>
    <w:rsid w:val="0044430C"/>
    <w:rsid w:val="0044535C"/>
    <w:rsid w:val="00445B84"/>
    <w:rsid w:val="004534EF"/>
    <w:rsid w:val="0046067D"/>
    <w:rsid w:val="00475F39"/>
    <w:rsid w:val="00476C03"/>
    <w:rsid w:val="00477507"/>
    <w:rsid w:val="00477B7C"/>
    <w:rsid w:val="00486EB0"/>
    <w:rsid w:val="004906CE"/>
    <w:rsid w:val="00495135"/>
    <w:rsid w:val="004A4D2C"/>
    <w:rsid w:val="004A724D"/>
    <w:rsid w:val="004D20EF"/>
    <w:rsid w:val="004D720E"/>
    <w:rsid w:val="004E042B"/>
    <w:rsid w:val="004E3BA1"/>
    <w:rsid w:val="004F36F0"/>
    <w:rsid w:val="00504989"/>
    <w:rsid w:val="00511C92"/>
    <w:rsid w:val="0051315A"/>
    <w:rsid w:val="0051359C"/>
    <w:rsid w:val="005154EF"/>
    <w:rsid w:val="00517F34"/>
    <w:rsid w:val="00530F39"/>
    <w:rsid w:val="005345F2"/>
    <w:rsid w:val="00540D3D"/>
    <w:rsid w:val="00541606"/>
    <w:rsid w:val="00543735"/>
    <w:rsid w:val="00545965"/>
    <w:rsid w:val="00550E61"/>
    <w:rsid w:val="00552E92"/>
    <w:rsid w:val="00553275"/>
    <w:rsid w:val="00554D7C"/>
    <w:rsid w:val="00556E8E"/>
    <w:rsid w:val="00563E9F"/>
    <w:rsid w:val="00564416"/>
    <w:rsid w:val="00564C7A"/>
    <w:rsid w:val="00564D87"/>
    <w:rsid w:val="005669CC"/>
    <w:rsid w:val="00570EF1"/>
    <w:rsid w:val="00571202"/>
    <w:rsid w:val="0057183B"/>
    <w:rsid w:val="0057288C"/>
    <w:rsid w:val="00573B36"/>
    <w:rsid w:val="005749C7"/>
    <w:rsid w:val="005773B4"/>
    <w:rsid w:val="00577CF7"/>
    <w:rsid w:val="00583016"/>
    <w:rsid w:val="0059121D"/>
    <w:rsid w:val="00596271"/>
    <w:rsid w:val="005A1383"/>
    <w:rsid w:val="005A2807"/>
    <w:rsid w:val="005B45F7"/>
    <w:rsid w:val="005D0CA9"/>
    <w:rsid w:val="005D486C"/>
    <w:rsid w:val="005D7BC1"/>
    <w:rsid w:val="005D7FAF"/>
    <w:rsid w:val="005F0007"/>
    <w:rsid w:val="005F1DDB"/>
    <w:rsid w:val="005F5122"/>
    <w:rsid w:val="00602950"/>
    <w:rsid w:val="00615C4B"/>
    <w:rsid w:val="00621EAF"/>
    <w:rsid w:val="00622639"/>
    <w:rsid w:val="006231D7"/>
    <w:rsid w:val="00623758"/>
    <w:rsid w:val="0063095A"/>
    <w:rsid w:val="0063314C"/>
    <w:rsid w:val="00635554"/>
    <w:rsid w:val="006432E1"/>
    <w:rsid w:val="00644BC8"/>
    <w:rsid w:val="00654451"/>
    <w:rsid w:val="00656D4D"/>
    <w:rsid w:val="00661864"/>
    <w:rsid w:val="00664265"/>
    <w:rsid w:val="006747FE"/>
    <w:rsid w:val="00686FB4"/>
    <w:rsid w:val="006874D8"/>
    <w:rsid w:val="0068752F"/>
    <w:rsid w:val="00690D09"/>
    <w:rsid w:val="006920AC"/>
    <w:rsid w:val="006B0AAC"/>
    <w:rsid w:val="006B6C5F"/>
    <w:rsid w:val="006C590F"/>
    <w:rsid w:val="006D3298"/>
    <w:rsid w:val="006D5A56"/>
    <w:rsid w:val="006E195B"/>
    <w:rsid w:val="006E2754"/>
    <w:rsid w:val="006E3857"/>
    <w:rsid w:val="006E74D5"/>
    <w:rsid w:val="007046C3"/>
    <w:rsid w:val="00705E30"/>
    <w:rsid w:val="00707C6B"/>
    <w:rsid w:val="00715A2E"/>
    <w:rsid w:val="00720DDF"/>
    <w:rsid w:val="007215FC"/>
    <w:rsid w:val="00721A91"/>
    <w:rsid w:val="00727BB6"/>
    <w:rsid w:val="0073355C"/>
    <w:rsid w:val="007345B5"/>
    <w:rsid w:val="00736F64"/>
    <w:rsid w:val="00740974"/>
    <w:rsid w:val="00742A3A"/>
    <w:rsid w:val="00751BA0"/>
    <w:rsid w:val="00761E27"/>
    <w:rsid w:val="0076371A"/>
    <w:rsid w:val="00772A2A"/>
    <w:rsid w:val="0078112D"/>
    <w:rsid w:val="007910E1"/>
    <w:rsid w:val="007A648A"/>
    <w:rsid w:val="007B434F"/>
    <w:rsid w:val="007C12BA"/>
    <w:rsid w:val="007C15C5"/>
    <w:rsid w:val="007C1A0E"/>
    <w:rsid w:val="007C3538"/>
    <w:rsid w:val="007D0521"/>
    <w:rsid w:val="007D3B7B"/>
    <w:rsid w:val="007D598D"/>
    <w:rsid w:val="007E0C15"/>
    <w:rsid w:val="007E1791"/>
    <w:rsid w:val="007F1EEC"/>
    <w:rsid w:val="007F25A6"/>
    <w:rsid w:val="007F51E1"/>
    <w:rsid w:val="00805D00"/>
    <w:rsid w:val="0080649F"/>
    <w:rsid w:val="00807EDE"/>
    <w:rsid w:val="0081024F"/>
    <w:rsid w:val="0082003C"/>
    <w:rsid w:val="008253EC"/>
    <w:rsid w:val="0083180C"/>
    <w:rsid w:val="00832164"/>
    <w:rsid w:val="00844339"/>
    <w:rsid w:val="00847A13"/>
    <w:rsid w:val="00847C1F"/>
    <w:rsid w:val="00850633"/>
    <w:rsid w:val="008518EC"/>
    <w:rsid w:val="008519BE"/>
    <w:rsid w:val="008526BD"/>
    <w:rsid w:val="0085367F"/>
    <w:rsid w:val="00861954"/>
    <w:rsid w:val="008627B3"/>
    <w:rsid w:val="00865684"/>
    <w:rsid w:val="0086707A"/>
    <w:rsid w:val="008778E7"/>
    <w:rsid w:val="00880212"/>
    <w:rsid w:val="00886777"/>
    <w:rsid w:val="008872DB"/>
    <w:rsid w:val="00891120"/>
    <w:rsid w:val="00891BD5"/>
    <w:rsid w:val="00891DF0"/>
    <w:rsid w:val="0089562E"/>
    <w:rsid w:val="00895E6A"/>
    <w:rsid w:val="008A771B"/>
    <w:rsid w:val="008B2B4F"/>
    <w:rsid w:val="008B6075"/>
    <w:rsid w:val="008C0A26"/>
    <w:rsid w:val="008C1F00"/>
    <w:rsid w:val="008C35CE"/>
    <w:rsid w:val="008C4711"/>
    <w:rsid w:val="008C5FA6"/>
    <w:rsid w:val="008D238D"/>
    <w:rsid w:val="008D2A9E"/>
    <w:rsid w:val="008D2F39"/>
    <w:rsid w:val="008D7246"/>
    <w:rsid w:val="008E0196"/>
    <w:rsid w:val="008E30C2"/>
    <w:rsid w:val="008E5F89"/>
    <w:rsid w:val="008F37EE"/>
    <w:rsid w:val="008F4B7C"/>
    <w:rsid w:val="008F72EA"/>
    <w:rsid w:val="00903C23"/>
    <w:rsid w:val="0090488F"/>
    <w:rsid w:val="009177B2"/>
    <w:rsid w:val="00922BDC"/>
    <w:rsid w:val="00922D20"/>
    <w:rsid w:val="00926124"/>
    <w:rsid w:val="00927C9C"/>
    <w:rsid w:val="009402F5"/>
    <w:rsid w:val="009421AA"/>
    <w:rsid w:val="00946AEA"/>
    <w:rsid w:val="009579E1"/>
    <w:rsid w:val="00957E5B"/>
    <w:rsid w:val="00962E43"/>
    <w:rsid w:val="00966400"/>
    <w:rsid w:val="009664A5"/>
    <w:rsid w:val="00975C1A"/>
    <w:rsid w:val="00981B05"/>
    <w:rsid w:val="0098368E"/>
    <w:rsid w:val="00985683"/>
    <w:rsid w:val="0098589C"/>
    <w:rsid w:val="0099335B"/>
    <w:rsid w:val="009A0937"/>
    <w:rsid w:val="009A0C01"/>
    <w:rsid w:val="009A2B13"/>
    <w:rsid w:val="009A2E9D"/>
    <w:rsid w:val="009A3A5A"/>
    <w:rsid w:val="009A4CF8"/>
    <w:rsid w:val="009A7EFF"/>
    <w:rsid w:val="009D4910"/>
    <w:rsid w:val="009D7050"/>
    <w:rsid w:val="009E0A9B"/>
    <w:rsid w:val="009E3207"/>
    <w:rsid w:val="009E3475"/>
    <w:rsid w:val="009E4DBB"/>
    <w:rsid w:val="009F1AE3"/>
    <w:rsid w:val="00A036BF"/>
    <w:rsid w:val="00A10DC7"/>
    <w:rsid w:val="00A13973"/>
    <w:rsid w:val="00A1436D"/>
    <w:rsid w:val="00A306EC"/>
    <w:rsid w:val="00A32AE5"/>
    <w:rsid w:val="00A33253"/>
    <w:rsid w:val="00A37027"/>
    <w:rsid w:val="00A53F9B"/>
    <w:rsid w:val="00A553E7"/>
    <w:rsid w:val="00A56505"/>
    <w:rsid w:val="00A57E9D"/>
    <w:rsid w:val="00A67383"/>
    <w:rsid w:val="00A706C8"/>
    <w:rsid w:val="00A7207C"/>
    <w:rsid w:val="00A74A49"/>
    <w:rsid w:val="00A779B5"/>
    <w:rsid w:val="00A92F76"/>
    <w:rsid w:val="00A9453C"/>
    <w:rsid w:val="00A95BF3"/>
    <w:rsid w:val="00AA69AF"/>
    <w:rsid w:val="00AA79FB"/>
    <w:rsid w:val="00AB2CD0"/>
    <w:rsid w:val="00AD0507"/>
    <w:rsid w:val="00AE0FF4"/>
    <w:rsid w:val="00AE3BE5"/>
    <w:rsid w:val="00AE7E1F"/>
    <w:rsid w:val="00AF216E"/>
    <w:rsid w:val="00AF7D77"/>
    <w:rsid w:val="00B01041"/>
    <w:rsid w:val="00B11ED7"/>
    <w:rsid w:val="00B12D5B"/>
    <w:rsid w:val="00B22D25"/>
    <w:rsid w:val="00B233EE"/>
    <w:rsid w:val="00B270C1"/>
    <w:rsid w:val="00B27E76"/>
    <w:rsid w:val="00B322DB"/>
    <w:rsid w:val="00B33DE6"/>
    <w:rsid w:val="00B34C89"/>
    <w:rsid w:val="00B4184F"/>
    <w:rsid w:val="00B46B9D"/>
    <w:rsid w:val="00B64172"/>
    <w:rsid w:val="00B66137"/>
    <w:rsid w:val="00B6773C"/>
    <w:rsid w:val="00B81D5D"/>
    <w:rsid w:val="00B835B0"/>
    <w:rsid w:val="00B842BE"/>
    <w:rsid w:val="00B93095"/>
    <w:rsid w:val="00B97B79"/>
    <w:rsid w:val="00BA1555"/>
    <w:rsid w:val="00BA1A74"/>
    <w:rsid w:val="00BB3FE7"/>
    <w:rsid w:val="00BB6EF4"/>
    <w:rsid w:val="00BB7DA9"/>
    <w:rsid w:val="00BC0A0D"/>
    <w:rsid w:val="00BC0D12"/>
    <w:rsid w:val="00BC2374"/>
    <w:rsid w:val="00BC386D"/>
    <w:rsid w:val="00BC6FCD"/>
    <w:rsid w:val="00BC7B46"/>
    <w:rsid w:val="00BD12C4"/>
    <w:rsid w:val="00BF386D"/>
    <w:rsid w:val="00BF4F7D"/>
    <w:rsid w:val="00BF63C4"/>
    <w:rsid w:val="00C02DA8"/>
    <w:rsid w:val="00C05876"/>
    <w:rsid w:val="00C05BFF"/>
    <w:rsid w:val="00C1183A"/>
    <w:rsid w:val="00C11E44"/>
    <w:rsid w:val="00C1551A"/>
    <w:rsid w:val="00C21A73"/>
    <w:rsid w:val="00C22441"/>
    <w:rsid w:val="00C22A8A"/>
    <w:rsid w:val="00C261DF"/>
    <w:rsid w:val="00C31560"/>
    <w:rsid w:val="00C31ED0"/>
    <w:rsid w:val="00C32F50"/>
    <w:rsid w:val="00C36C37"/>
    <w:rsid w:val="00C5675E"/>
    <w:rsid w:val="00C5699E"/>
    <w:rsid w:val="00C60486"/>
    <w:rsid w:val="00C62640"/>
    <w:rsid w:val="00C62B1F"/>
    <w:rsid w:val="00C71841"/>
    <w:rsid w:val="00C73002"/>
    <w:rsid w:val="00C75127"/>
    <w:rsid w:val="00C822BF"/>
    <w:rsid w:val="00C90E3A"/>
    <w:rsid w:val="00CB6284"/>
    <w:rsid w:val="00CC0FFA"/>
    <w:rsid w:val="00CC38ED"/>
    <w:rsid w:val="00CC52C9"/>
    <w:rsid w:val="00CE45CB"/>
    <w:rsid w:val="00CE4E0F"/>
    <w:rsid w:val="00CF7345"/>
    <w:rsid w:val="00D03B29"/>
    <w:rsid w:val="00D06BC0"/>
    <w:rsid w:val="00D10723"/>
    <w:rsid w:val="00D150CC"/>
    <w:rsid w:val="00D15346"/>
    <w:rsid w:val="00D21E79"/>
    <w:rsid w:val="00D2276B"/>
    <w:rsid w:val="00D228E7"/>
    <w:rsid w:val="00D22E7F"/>
    <w:rsid w:val="00D40A3D"/>
    <w:rsid w:val="00D44D08"/>
    <w:rsid w:val="00D56AAB"/>
    <w:rsid w:val="00D618BC"/>
    <w:rsid w:val="00D75B94"/>
    <w:rsid w:val="00D80D0D"/>
    <w:rsid w:val="00D86B26"/>
    <w:rsid w:val="00D9259C"/>
    <w:rsid w:val="00D9735C"/>
    <w:rsid w:val="00DA4488"/>
    <w:rsid w:val="00DA69F5"/>
    <w:rsid w:val="00DA6DFD"/>
    <w:rsid w:val="00DA7739"/>
    <w:rsid w:val="00DA7C4B"/>
    <w:rsid w:val="00DB197F"/>
    <w:rsid w:val="00DB4869"/>
    <w:rsid w:val="00DB4B33"/>
    <w:rsid w:val="00DB6A20"/>
    <w:rsid w:val="00DB7881"/>
    <w:rsid w:val="00DC2F37"/>
    <w:rsid w:val="00DC3CFB"/>
    <w:rsid w:val="00DC43E1"/>
    <w:rsid w:val="00DC7C57"/>
    <w:rsid w:val="00DD1703"/>
    <w:rsid w:val="00DE21C7"/>
    <w:rsid w:val="00DE45F1"/>
    <w:rsid w:val="00DE6DAF"/>
    <w:rsid w:val="00DF1613"/>
    <w:rsid w:val="00DF4732"/>
    <w:rsid w:val="00E17E36"/>
    <w:rsid w:val="00E312F0"/>
    <w:rsid w:val="00E315ED"/>
    <w:rsid w:val="00E40609"/>
    <w:rsid w:val="00E41252"/>
    <w:rsid w:val="00E435F2"/>
    <w:rsid w:val="00E4633B"/>
    <w:rsid w:val="00E54390"/>
    <w:rsid w:val="00E62F2B"/>
    <w:rsid w:val="00E702BE"/>
    <w:rsid w:val="00E73515"/>
    <w:rsid w:val="00E779A9"/>
    <w:rsid w:val="00E83040"/>
    <w:rsid w:val="00E87896"/>
    <w:rsid w:val="00E90395"/>
    <w:rsid w:val="00E91128"/>
    <w:rsid w:val="00EA2508"/>
    <w:rsid w:val="00EA2ABB"/>
    <w:rsid w:val="00EA7C41"/>
    <w:rsid w:val="00EB04EA"/>
    <w:rsid w:val="00EB217E"/>
    <w:rsid w:val="00EC13CE"/>
    <w:rsid w:val="00EC5B7D"/>
    <w:rsid w:val="00ED024F"/>
    <w:rsid w:val="00ED5200"/>
    <w:rsid w:val="00EE4227"/>
    <w:rsid w:val="00EE5C25"/>
    <w:rsid w:val="00EF31B7"/>
    <w:rsid w:val="00EF3B6A"/>
    <w:rsid w:val="00EF460E"/>
    <w:rsid w:val="00EF7D15"/>
    <w:rsid w:val="00F031A1"/>
    <w:rsid w:val="00F07710"/>
    <w:rsid w:val="00F07B03"/>
    <w:rsid w:val="00F1244E"/>
    <w:rsid w:val="00F1592B"/>
    <w:rsid w:val="00F23740"/>
    <w:rsid w:val="00F26E41"/>
    <w:rsid w:val="00F31CF3"/>
    <w:rsid w:val="00F323A3"/>
    <w:rsid w:val="00F33268"/>
    <w:rsid w:val="00F37423"/>
    <w:rsid w:val="00F41695"/>
    <w:rsid w:val="00F42BA6"/>
    <w:rsid w:val="00F45FEE"/>
    <w:rsid w:val="00F51440"/>
    <w:rsid w:val="00F519F8"/>
    <w:rsid w:val="00F539A6"/>
    <w:rsid w:val="00F546B5"/>
    <w:rsid w:val="00F65580"/>
    <w:rsid w:val="00F66978"/>
    <w:rsid w:val="00F67D33"/>
    <w:rsid w:val="00F73B56"/>
    <w:rsid w:val="00F74FBF"/>
    <w:rsid w:val="00F75AEC"/>
    <w:rsid w:val="00F800E3"/>
    <w:rsid w:val="00F833C4"/>
    <w:rsid w:val="00F87EFE"/>
    <w:rsid w:val="00F9417A"/>
    <w:rsid w:val="00F94F78"/>
    <w:rsid w:val="00F96003"/>
    <w:rsid w:val="00FA111B"/>
    <w:rsid w:val="00FA1C30"/>
    <w:rsid w:val="00FA529D"/>
    <w:rsid w:val="00FA74B5"/>
    <w:rsid w:val="00FB71A7"/>
    <w:rsid w:val="00FC0EFD"/>
    <w:rsid w:val="00FC3217"/>
    <w:rsid w:val="00FC4233"/>
    <w:rsid w:val="00FD3191"/>
    <w:rsid w:val="00FE2CF4"/>
    <w:rsid w:val="00FE369D"/>
    <w:rsid w:val="00FE5F64"/>
    <w:rsid w:val="00FE754E"/>
    <w:rsid w:val="00FE7F79"/>
    <w:rsid w:val="00FF7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C37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051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6C37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36C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6C37"/>
    <w:rPr>
      <w:rFonts w:ascii="Tahoma" w:eastAsiaTheme="minorEastAsia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C36C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link w:val="a8"/>
    <w:uiPriority w:val="34"/>
    <w:qFormat/>
    <w:rsid w:val="00C36C37"/>
    <w:pPr>
      <w:ind w:left="720"/>
      <w:contextualSpacing/>
    </w:pPr>
  </w:style>
  <w:style w:type="character" w:customStyle="1" w:styleId="a8">
    <w:name w:val="Абзац списка Знак"/>
    <w:link w:val="a7"/>
    <w:uiPriority w:val="99"/>
    <w:rsid w:val="00C36C37"/>
    <w:rPr>
      <w:rFonts w:eastAsiaTheme="minorEastAsia"/>
      <w:lang w:eastAsia="ru-RU"/>
    </w:rPr>
  </w:style>
  <w:style w:type="paragraph" w:customStyle="1" w:styleId="ConsPlusNonformat">
    <w:name w:val="ConsPlusNonformat"/>
    <w:link w:val="ConsPlusNonformat0"/>
    <w:rsid w:val="00727BB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lang w:eastAsia="ru-RU"/>
    </w:rPr>
  </w:style>
  <w:style w:type="character" w:customStyle="1" w:styleId="ConsPlusNonformat0">
    <w:name w:val="ConsPlusNonformat Знак"/>
    <w:link w:val="ConsPlusNonformat"/>
    <w:locked/>
    <w:rsid w:val="00727BB6"/>
    <w:rPr>
      <w:rFonts w:ascii="Courier New" w:eastAsia="Times New Roman" w:hAnsi="Courier New" w:cs="Times New Roman"/>
      <w:lang w:eastAsia="ru-RU"/>
    </w:rPr>
  </w:style>
  <w:style w:type="paragraph" w:customStyle="1" w:styleId="1">
    <w:name w:val="Абзац списка1"/>
    <w:basedOn w:val="a"/>
    <w:link w:val="ListParagraphChar"/>
    <w:rsid w:val="008E30C2"/>
    <w:pPr>
      <w:spacing w:after="0" w:line="240" w:lineRule="auto"/>
      <w:ind w:left="720"/>
      <w:contextualSpacing/>
    </w:pPr>
    <w:rPr>
      <w:rFonts w:ascii="Calibri" w:eastAsia="Calibri" w:hAnsi="Calibri" w:cs="Times New Roman"/>
      <w:sz w:val="24"/>
      <w:szCs w:val="20"/>
      <w:lang w:val="en-US" w:eastAsia="en-US"/>
    </w:rPr>
  </w:style>
  <w:style w:type="character" w:customStyle="1" w:styleId="ListParagraphChar">
    <w:name w:val="List Paragraph Char"/>
    <w:link w:val="1"/>
    <w:locked/>
    <w:rsid w:val="008E30C2"/>
    <w:rPr>
      <w:rFonts w:ascii="Calibri" w:eastAsia="Calibri" w:hAnsi="Calibri" w:cs="Times New Roman"/>
      <w:sz w:val="24"/>
      <w:szCs w:val="20"/>
      <w:lang w:val="en-US"/>
    </w:rPr>
  </w:style>
  <w:style w:type="paragraph" w:customStyle="1" w:styleId="s1">
    <w:name w:val="s_1"/>
    <w:basedOn w:val="a"/>
    <w:rsid w:val="006B0AAC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Default">
    <w:name w:val="Default"/>
    <w:rsid w:val="006B0AA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-">
    <w:name w:val="Интернет-ссылка"/>
    <w:uiPriority w:val="99"/>
    <w:rsid w:val="006B0AAC"/>
    <w:rPr>
      <w:color w:val="0000FF"/>
      <w:u w:val="single"/>
    </w:rPr>
  </w:style>
  <w:style w:type="character" w:customStyle="1" w:styleId="a9">
    <w:name w:val="Посещённая гиперссылка"/>
    <w:rsid w:val="006B0AAC"/>
    <w:rPr>
      <w:color w:val="800000"/>
      <w:u w:val="single"/>
    </w:rPr>
  </w:style>
  <w:style w:type="paragraph" w:styleId="aa">
    <w:name w:val="header"/>
    <w:basedOn w:val="a"/>
    <w:link w:val="ab"/>
    <w:uiPriority w:val="99"/>
    <w:unhideWhenUsed/>
    <w:rsid w:val="001C2D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1C2D36"/>
    <w:rPr>
      <w:rFonts w:eastAsiaTheme="minorEastAsia"/>
      <w:lang w:eastAsia="ru-RU"/>
    </w:rPr>
  </w:style>
  <w:style w:type="paragraph" w:styleId="ac">
    <w:name w:val="footer"/>
    <w:basedOn w:val="a"/>
    <w:link w:val="ad"/>
    <w:uiPriority w:val="99"/>
    <w:unhideWhenUsed/>
    <w:rsid w:val="001C2D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1C2D36"/>
    <w:rPr>
      <w:rFonts w:eastAsiaTheme="minorEastAsia"/>
      <w:lang w:eastAsia="ru-RU"/>
    </w:rPr>
  </w:style>
  <w:style w:type="paragraph" w:customStyle="1" w:styleId="21">
    <w:name w:val="Абзац списка2"/>
    <w:basedOn w:val="a"/>
    <w:rsid w:val="00F74FBF"/>
    <w:pPr>
      <w:spacing w:after="0" w:line="240" w:lineRule="auto"/>
      <w:ind w:left="720"/>
      <w:contextualSpacing/>
    </w:pPr>
    <w:rPr>
      <w:rFonts w:ascii="Calibri" w:eastAsia="Calibri" w:hAnsi="Calibri" w:cs="Times New Roman"/>
      <w:sz w:val="24"/>
      <w:szCs w:val="20"/>
      <w:lang w:val="en-US" w:eastAsia="en-US"/>
    </w:rPr>
  </w:style>
  <w:style w:type="paragraph" w:customStyle="1" w:styleId="3">
    <w:name w:val="Абзац списка3"/>
    <w:basedOn w:val="a"/>
    <w:rsid w:val="00C71841"/>
    <w:pPr>
      <w:ind w:left="720"/>
      <w:contextualSpacing/>
    </w:pPr>
    <w:rPr>
      <w:rFonts w:ascii="Calibri" w:eastAsia="Times New Roman" w:hAnsi="Calibri" w:cs="Times New Roman"/>
    </w:rPr>
  </w:style>
  <w:style w:type="character" w:styleId="ae">
    <w:name w:val="Strong"/>
    <w:basedOn w:val="a0"/>
    <w:uiPriority w:val="22"/>
    <w:qFormat/>
    <w:rsid w:val="00FE2CF4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051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C37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051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6C37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36C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6C37"/>
    <w:rPr>
      <w:rFonts w:ascii="Tahoma" w:eastAsiaTheme="minorEastAsia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C36C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link w:val="a8"/>
    <w:uiPriority w:val="34"/>
    <w:qFormat/>
    <w:rsid w:val="00C36C37"/>
    <w:pPr>
      <w:ind w:left="720"/>
      <w:contextualSpacing/>
    </w:pPr>
  </w:style>
  <w:style w:type="character" w:customStyle="1" w:styleId="a8">
    <w:name w:val="Абзац списка Знак"/>
    <w:link w:val="a7"/>
    <w:uiPriority w:val="99"/>
    <w:rsid w:val="00C36C37"/>
    <w:rPr>
      <w:rFonts w:eastAsiaTheme="minorEastAsia"/>
      <w:lang w:eastAsia="ru-RU"/>
    </w:rPr>
  </w:style>
  <w:style w:type="paragraph" w:customStyle="1" w:styleId="ConsPlusNonformat">
    <w:name w:val="ConsPlusNonformat"/>
    <w:link w:val="ConsPlusNonformat0"/>
    <w:rsid w:val="00727BB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lang w:eastAsia="ru-RU"/>
    </w:rPr>
  </w:style>
  <w:style w:type="character" w:customStyle="1" w:styleId="ConsPlusNonformat0">
    <w:name w:val="ConsPlusNonformat Знак"/>
    <w:link w:val="ConsPlusNonformat"/>
    <w:locked/>
    <w:rsid w:val="00727BB6"/>
    <w:rPr>
      <w:rFonts w:ascii="Courier New" w:eastAsia="Times New Roman" w:hAnsi="Courier New" w:cs="Times New Roman"/>
      <w:lang w:eastAsia="ru-RU"/>
    </w:rPr>
  </w:style>
  <w:style w:type="paragraph" w:customStyle="1" w:styleId="1">
    <w:name w:val="Абзац списка1"/>
    <w:basedOn w:val="a"/>
    <w:link w:val="ListParagraphChar"/>
    <w:rsid w:val="008E30C2"/>
    <w:pPr>
      <w:spacing w:after="0" w:line="240" w:lineRule="auto"/>
      <w:ind w:left="720"/>
      <w:contextualSpacing/>
    </w:pPr>
    <w:rPr>
      <w:rFonts w:ascii="Calibri" w:eastAsia="Calibri" w:hAnsi="Calibri" w:cs="Times New Roman"/>
      <w:sz w:val="24"/>
      <w:szCs w:val="20"/>
      <w:lang w:val="en-US" w:eastAsia="en-US"/>
    </w:rPr>
  </w:style>
  <w:style w:type="character" w:customStyle="1" w:styleId="ListParagraphChar">
    <w:name w:val="List Paragraph Char"/>
    <w:link w:val="1"/>
    <w:locked/>
    <w:rsid w:val="008E30C2"/>
    <w:rPr>
      <w:rFonts w:ascii="Calibri" w:eastAsia="Calibri" w:hAnsi="Calibri" w:cs="Times New Roman"/>
      <w:sz w:val="24"/>
      <w:szCs w:val="20"/>
      <w:lang w:val="en-US"/>
    </w:rPr>
  </w:style>
  <w:style w:type="paragraph" w:customStyle="1" w:styleId="s1">
    <w:name w:val="s_1"/>
    <w:basedOn w:val="a"/>
    <w:rsid w:val="006B0AAC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Default">
    <w:name w:val="Default"/>
    <w:rsid w:val="006B0AA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-">
    <w:name w:val="Интернет-ссылка"/>
    <w:uiPriority w:val="99"/>
    <w:rsid w:val="006B0AAC"/>
    <w:rPr>
      <w:color w:val="0000FF"/>
      <w:u w:val="single"/>
    </w:rPr>
  </w:style>
  <w:style w:type="character" w:customStyle="1" w:styleId="a9">
    <w:name w:val="Посещённая гиперссылка"/>
    <w:rsid w:val="006B0AAC"/>
    <w:rPr>
      <w:color w:val="800000"/>
      <w:u w:val="single"/>
    </w:rPr>
  </w:style>
  <w:style w:type="paragraph" w:styleId="aa">
    <w:name w:val="header"/>
    <w:basedOn w:val="a"/>
    <w:link w:val="ab"/>
    <w:uiPriority w:val="99"/>
    <w:unhideWhenUsed/>
    <w:rsid w:val="001C2D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1C2D36"/>
    <w:rPr>
      <w:rFonts w:eastAsiaTheme="minorEastAsia"/>
      <w:lang w:eastAsia="ru-RU"/>
    </w:rPr>
  </w:style>
  <w:style w:type="paragraph" w:styleId="ac">
    <w:name w:val="footer"/>
    <w:basedOn w:val="a"/>
    <w:link w:val="ad"/>
    <w:uiPriority w:val="99"/>
    <w:unhideWhenUsed/>
    <w:rsid w:val="001C2D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1C2D36"/>
    <w:rPr>
      <w:rFonts w:eastAsiaTheme="minorEastAsia"/>
      <w:lang w:eastAsia="ru-RU"/>
    </w:rPr>
  </w:style>
  <w:style w:type="paragraph" w:customStyle="1" w:styleId="21">
    <w:name w:val="Абзац списка2"/>
    <w:basedOn w:val="a"/>
    <w:rsid w:val="00F74FBF"/>
    <w:pPr>
      <w:spacing w:after="0" w:line="240" w:lineRule="auto"/>
      <w:ind w:left="720"/>
      <w:contextualSpacing/>
    </w:pPr>
    <w:rPr>
      <w:rFonts w:ascii="Calibri" w:eastAsia="Calibri" w:hAnsi="Calibri" w:cs="Times New Roman"/>
      <w:sz w:val="24"/>
      <w:szCs w:val="20"/>
      <w:lang w:val="en-US" w:eastAsia="en-US"/>
    </w:rPr>
  </w:style>
  <w:style w:type="paragraph" w:customStyle="1" w:styleId="3">
    <w:name w:val="Абзац списка3"/>
    <w:basedOn w:val="a"/>
    <w:rsid w:val="00C71841"/>
    <w:pPr>
      <w:ind w:left="720"/>
      <w:contextualSpacing/>
    </w:pPr>
    <w:rPr>
      <w:rFonts w:ascii="Calibri" w:eastAsia="Times New Roman" w:hAnsi="Calibri" w:cs="Times New Roman"/>
    </w:rPr>
  </w:style>
  <w:style w:type="character" w:styleId="ae">
    <w:name w:val="Strong"/>
    <w:basedOn w:val="a0"/>
    <w:uiPriority w:val="22"/>
    <w:qFormat/>
    <w:rsid w:val="00FE2CF4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051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780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9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hart" Target="charts/chart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vel-museu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oris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mailto:evsina@foris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chart" Target="charts/chart3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53;&#1072;&#1076;&#1077;&#1078;&#1076;&#1072;\&#1052;&#1054;&#1049;%20&#1050;&#1054;&#1052;&#1055;&#1068;&#1070;&#1058;&#1045;&#1056;\2021-2022\&#1060;&#1054;&#1056;&#1048;&#1057;\&#1053;&#1086;&#1074;&#1072;&#1103;%20&#1087;&#1072;&#1087;&#1082;&#1072;\&#1040;&#1053;&#1040;&#1051;&#1048;&#1047;_&#1084;&#1072;&#1089;&#1089;&#1080;&#1074;%20&#1072;&#1085;&#1082;&#1077;&#1090;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53;&#1072;&#1076;&#1077;&#1078;&#1076;&#1072;\&#1052;&#1054;&#1049;%20&#1050;&#1054;&#1052;&#1055;&#1068;&#1070;&#1058;&#1045;&#1056;\2021-2022\&#1060;&#1054;&#1056;&#1048;&#1057;\&#1053;&#1086;&#1074;&#1072;&#1103;%20&#1087;&#1072;&#1087;&#1082;&#1072;\&#1040;&#1053;&#1040;&#1051;&#1048;&#1047;_&#1084;&#1072;&#1089;&#1089;&#1080;&#1074;%20&#1072;&#1085;&#1082;&#1077;&#1090;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53;&#1072;&#1076;&#1077;&#1078;&#1076;&#1072;\&#1052;&#1054;&#1049;%20&#1050;&#1054;&#1052;&#1055;&#1068;&#1070;&#1058;&#1045;&#1056;\2021-2022\&#1060;&#1054;&#1056;&#1048;&#1057;\&#1053;&#1086;&#1074;&#1072;&#1103;%20&#1087;&#1072;&#1087;&#1082;&#1072;\&#1040;&#1053;&#1040;&#1051;&#1048;&#1047;_&#1084;&#1072;&#1089;&#1089;&#1080;&#1074;%20&#1072;&#1085;&#1082;&#1077;&#1090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bar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графики!$B$534:$B$543</c:f>
              <c:strCache>
                <c:ptCount val="10"/>
                <c:pt idx="0">
                  <c:v>Удовлетворенность условиями оказания услуг в целом</c:v>
                </c:pt>
                <c:pt idx="1">
                  <c:v>Удовлетворенность организационными условями оказания услуг</c:v>
                </c:pt>
                <c:pt idx="2">
                  <c:v>Готовность рекомендовать организацию родственникам и знакомым</c:v>
                </c:pt>
                <c:pt idx="3">
                  <c:v>Удовлетворенность доброжелательностью, вежливостью работников при использовании дистанционных форм взаимодействия</c:v>
                </c:pt>
                <c:pt idx="4">
                  <c:v>Удовлетворенность доброжелательностью, вежливостью работников при непосредственном оказании услуги</c:v>
                </c:pt>
                <c:pt idx="5">
                  <c:v>Удовлетворенность доброжелательностью, вежливостью работников при первичном контакте</c:v>
                </c:pt>
                <c:pt idx="6">
                  <c:v>Удовлетворенность доступностью услуг для инвалидов</c:v>
                </c:pt>
                <c:pt idx="7">
                  <c:v>Удовлетворенность комфортностью предоставления услуг организацией</c:v>
                </c:pt>
                <c:pt idx="8">
                  <c:v>Удовлетворенность открытостью, полнотой и доступностью информации о деятельности организации в сети Интернет</c:v>
                </c:pt>
                <c:pt idx="9">
                  <c:v>Удовлетворенность открытостью, полнотой и доступностью информации о деятельности организации на информационных стендах</c:v>
                </c:pt>
              </c:strCache>
            </c:strRef>
          </c:cat>
          <c:val>
            <c:numRef>
              <c:f>графики!$C$534:$C$543</c:f>
              <c:numCache>
                <c:formatCode>General</c:formatCode>
                <c:ptCount val="10"/>
                <c:pt idx="0">
                  <c:v>94</c:v>
                </c:pt>
                <c:pt idx="1">
                  <c:v>92.4</c:v>
                </c:pt>
                <c:pt idx="2">
                  <c:v>94.8</c:v>
                </c:pt>
                <c:pt idx="3">
                  <c:v>94.8</c:v>
                </c:pt>
                <c:pt idx="4">
                  <c:v>94.3</c:v>
                </c:pt>
                <c:pt idx="5">
                  <c:v>95.6</c:v>
                </c:pt>
                <c:pt idx="6">
                  <c:v>96.3</c:v>
                </c:pt>
                <c:pt idx="7">
                  <c:v>95.5</c:v>
                </c:pt>
                <c:pt idx="8">
                  <c:v>95.8</c:v>
                </c:pt>
                <c:pt idx="9">
                  <c:v>96.8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1BE1-4E17-8EE0-43F7165364D5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294088704"/>
        <c:axId val="294091776"/>
      </c:barChart>
      <c:catAx>
        <c:axId val="294088704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crossAx val="294091776"/>
        <c:crosses val="autoZero"/>
        <c:auto val="1"/>
        <c:lblAlgn val="ctr"/>
        <c:lblOffset val="100"/>
        <c:noMultiLvlLbl val="0"/>
      </c:catAx>
      <c:valAx>
        <c:axId val="294091776"/>
        <c:scaling>
          <c:orientation val="minMax"/>
        </c:scaling>
        <c:delete val="1"/>
        <c:axPos val="b"/>
        <c:numFmt formatCode="General" sourceLinked="1"/>
        <c:majorTickMark val="out"/>
        <c:minorTickMark val="none"/>
        <c:tickLblPos val="none"/>
        <c:crossAx val="294088704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 sz="900">
          <a:latin typeface="Times New Roman" pitchFamily="18" charset="0"/>
          <a:cs typeface="Times New Roman" pitchFamily="18" charset="0"/>
        </a:defRPr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bar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графики!$B$551:$B$555</c:f>
              <c:strCache>
                <c:ptCount val="5"/>
                <c:pt idx="0">
                  <c:v>Критерий 5. Удовлетворенность условиями оказания услуг</c:v>
                </c:pt>
                <c:pt idx="1">
                  <c:v>Критерий 4. Доброжелательность и вежливость работников организации</c:v>
                </c:pt>
                <c:pt idx="2">
                  <c:v>Критерий 3. Доступность услуг для инвалидов</c:v>
                </c:pt>
                <c:pt idx="3">
                  <c:v>Критерий 2. Комфортность условий предоставления услуги</c:v>
                </c:pt>
                <c:pt idx="4">
                  <c:v>Критерий 1. Открытость и доступность информации об организации культуры</c:v>
                </c:pt>
              </c:strCache>
            </c:strRef>
          </c:cat>
          <c:val>
            <c:numRef>
              <c:f>графики!$C$551:$C$555</c:f>
              <c:numCache>
                <c:formatCode>General</c:formatCode>
                <c:ptCount val="5"/>
                <c:pt idx="0">
                  <c:v>93.9</c:v>
                </c:pt>
                <c:pt idx="1">
                  <c:v>94.9</c:v>
                </c:pt>
                <c:pt idx="2">
                  <c:v>56.9</c:v>
                </c:pt>
                <c:pt idx="3">
                  <c:v>97.7</c:v>
                </c:pt>
                <c:pt idx="4">
                  <c:v>76.5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8082-4E11-BF1A-75F6DB93EEDA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295801600"/>
        <c:axId val="297192448"/>
      </c:barChart>
      <c:catAx>
        <c:axId val="295801600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crossAx val="297192448"/>
        <c:crosses val="autoZero"/>
        <c:auto val="1"/>
        <c:lblAlgn val="ctr"/>
        <c:lblOffset val="100"/>
        <c:noMultiLvlLbl val="0"/>
      </c:catAx>
      <c:valAx>
        <c:axId val="297192448"/>
        <c:scaling>
          <c:orientation val="minMax"/>
        </c:scaling>
        <c:delete val="1"/>
        <c:axPos val="b"/>
        <c:numFmt formatCode="General" sourceLinked="1"/>
        <c:majorTickMark val="out"/>
        <c:minorTickMark val="none"/>
        <c:tickLblPos val="none"/>
        <c:crossAx val="295801600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графики!$C$561</c:f>
              <c:strCache>
                <c:ptCount val="1"/>
                <c:pt idx="0">
                  <c:v>2021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графики!$B$562:$B$566</c:f>
              <c:strCache>
                <c:ptCount val="5"/>
                <c:pt idx="0">
                  <c:v>Критерий 5. Удовлетворенность условиями оказания услуг</c:v>
                </c:pt>
                <c:pt idx="1">
                  <c:v>Критерий 4. Доброжелательность и вежливость работников организации</c:v>
                </c:pt>
                <c:pt idx="2">
                  <c:v>Критерий 3. Доступность услуг для инвалидов</c:v>
                </c:pt>
                <c:pt idx="3">
                  <c:v>Критерий 2. Комфортность условий предоставления услуги</c:v>
                </c:pt>
                <c:pt idx="4">
                  <c:v>Критерий 1. Открытость и доступность информации об организации культуры</c:v>
                </c:pt>
              </c:strCache>
            </c:strRef>
          </c:cat>
          <c:val>
            <c:numRef>
              <c:f>графики!$C$562:$C$566</c:f>
              <c:numCache>
                <c:formatCode>General</c:formatCode>
                <c:ptCount val="5"/>
                <c:pt idx="0">
                  <c:v>93.9</c:v>
                </c:pt>
                <c:pt idx="1">
                  <c:v>94.9</c:v>
                </c:pt>
                <c:pt idx="2">
                  <c:v>56.9</c:v>
                </c:pt>
                <c:pt idx="3">
                  <c:v>97.7</c:v>
                </c:pt>
                <c:pt idx="4">
                  <c:v>76.5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A3AC-4718-A36D-011B1290C660}"/>
            </c:ext>
          </c:extLst>
        </c:ser>
        <c:ser>
          <c:idx val="1"/>
          <c:order val="1"/>
          <c:tx>
            <c:strRef>
              <c:f>графики!$D$561</c:f>
              <c:strCache>
                <c:ptCount val="1"/>
                <c:pt idx="0">
                  <c:v>2019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графики!$B$562:$B$566</c:f>
              <c:strCache>
                <c:ptCount val="5"/>
                <c:pt idx="0">
                  <c:v>Критерий 5. Удовлетворенность условиями оказания услуг</c:v>
                </c:pt>
                <c:pt idx="1">
                  <c:v>Критерий 4. Доброжелательность и вежливость работников организации</c:v>
                </c:pt>
                <c:pt idx="2">
                  <c:v>Критерий 3. Доступность услуг для инвалидов</c:v>
                </c:pt>
                <c:pt idx="3">
                  <c:v>Критерий 2. Комфортность условий предоставления услуги</c:v>
                </c:pt>
                <c:pt idx="4">
                  <c:v>Критерий 1. Открытость и доступность информации об организации культуры</c:v>
                </c:pt>
              </c:strCache>
            </c:strRef>
          </c:cat>
          <c:val>
            <c:numRef>
              <c:f>графики!$D$562:$D$566</c:f>
              <c:numCache>
                <c:formatCode>General</c:formatCode>
                <c:ptCount val="5"/>
                <c:pt idx="0">
                  <c:v>97.7</c:v>
                </c:pt>
                <c:pt idx="1">
                  <c:v>99.3</c:v>
                </c:pt>
                <c:pt idx="2">
                  <c:v>78</c:v>
                </c:pt>
                <c:pt idx="3">
                  <c:v>98.8</c:v>
                </c:pt>
                <c:pt idx="4">
                  <c:v>70.900000000000006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A3AC-4718-A36D-011B1290C660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304340352"/>
        <c:axId val="304403584"/>
      </c:barChart>
      <c:catAx>
        <c:axId val="304340352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crossAx val="304403584"/>
        <c:crosses val="autoZero"/>
        <c:auto val="1"/>
        <c:lblAlgn val="ctr"/>
        <c:lblOffset val="100"/>
        <c:noMultiLvlLbl val="0"/>
      </c:catAx>
      <c:valAx>
        <c:axId val="304403584"/>
        <c:scaling>
          <c:orientation val="minMax"/>
        </c:scaling>
        <c:delete val="1"/>
        <c:axPos val="b"/>
        <c:numFmt formatCode="General" sourceLinked="1"/>
        <c:majorTickMark val="out"/>
        <c:minorTickMark val="none"/>
        <c:tickLblPos val="none"/>
        <c:crossAx val="304340352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4EFFE4-1F30-4541-B0F8-36A35818B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6498</Words>
  <Characters>37045</Characters>
  <Application>Microsoft Office Word</Application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user</cp:lastModifiedBy>
  <cp:revision>2</cp:revision>
  <cp:lastPrinted>2021-10-31T08:49:00Z</cp:lastPrinted>
  <dcterms:created xsi:type="dcterms:W3CDTF">2022-10-11T14:11:00Z</dcterms:created>
  <dcterms:modified xsi:type="dcterms:W3CDTF">2022-10-11T14:11:00Z</dcterms:modified>
</cp:coreProperties>
</file>